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A4E" w:rsidRDefault="005E41DF">
      <w:pPr>
        <w:spacing w:after="0" w:line="248" w:lineRule="auto"/>
        <w:ind w:right="0"/>
        <w:jc w:val="center"/>
      </w:pPr>
      <w:r>
        <w:rPr>
          <w:b/>
          <w:sz w:val="18"/>
        </w:rPr>
        <w:t xml:space="preserve">ДЕПАРТАМЕНТ ОБРАЗОВАНИЯ АДМИНИСТРАЦИИ ГОРОДА ЕКАТЕРИНБУРГА УПРАВЛЕНИЕ ОБРАЗОВАНИЯ АКАДЕМИЧЕСКОГО РАЙОНА МУНИЦИПАЛЬНОЕ АВТОНОМНОЕ </w:t>
      </w:r>
    </w:p>
    <w:p w:rsidR="00076A4E" w:rsidRDefault="005E41DF">
      <w:pPr>
        <w:spacing w:after="0" w:line="259" w:lineRule="auto"/>
        <w:ind w:left="0" w:right="513" w:firstLine="0"/>
        <w:jc w:val="right"/>
      </w:pPr>
      <w:r>
        <w:rPr>
          <w:b/>
          <w:sz w:val="18"/>
        </w:rPr>
        <w:t xml:space="preserve">ОБЩЕОБРАЗОВАТЕЛЬНОЕ УЧРЕЖДЕНИЕ-СРЕДНЯЯ ОБЩЕОБРАЗОВАТЕЛЬНАЯ ШКОЛА № 25 </w:t>
      </w:r>
    </w:p>
    <w:p w:rsidR="0063187B" w:rsidRDefault="005E41DF">
      <w:pPr>
        <w:spacing w:after="28" w:line="248" w:lineRule="auto"/>
        <w:ind w:right="61"/>
        <w:jc w:val="center"/>
        <w:rPr>
          <w:b/>
          <w:sz w:val="18"/>
        </w:rPr>
      </w:pPr>
      <w:r>
        <w:rPr>
          <w:b/>
          <w:sz w:val="18"/>
        </w:rPr>
        <w:t xml:space="preserve"> ИМЕНИ В.Г. ФЕОФАНОВА</w:t>
      </w:r>
    </w:p>
    <w:p w:rsidR="0063187B" w:rsidRDefault="0063187B">
      <w:pPr>
        <w:spacing w:after="28" w:line="248" w:lineRule="auto"/>
        <w:ind w:right="61"/>
        <w:jc w:val="center"/>
        <w:rPr>
          <w:b/>
          <w:sz w:val="18"/>
        </w:rPr>
      </w:pPr>
    </w:p>
    <w:p w:rsidR="0063187B" w:rsidRPr="0063187B" w:rsidRDefault="000C7F9D" w:rsidP="0063187B">
      <w:pPr>
        <w:spacing w:after="28" w:line="248" w:lineRule="auto"/>
        <w:ind w:right="61"/>
        <w:jc w:val="right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65267</wp:posOffset>
            </wp:positionV>
            <wp:extent cx="1323892" cy="107342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92" cy="1073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87B" w:rsidRPr="0063187B">
        <w:rPr>
          <w:sz w:val="18"/>
        </w:rPr>
        <w:t>УТВЕРЖДЕНО</w:t>
      </w:r>
    </w:p>
    <w:p w:rsidR="0063187B" w:rsidRDefault="0063187B" w:rsidP="0063187B">
      <w:pPr>
        <w:spacing w:after="28" w:line="248" w:lineRule="auto"/>
        <w:ind w:right="61"/>
        <w:jc w:val="right"/>
        <w:rPr>
          <w:sz w:val="18"/>
        </w:rPr>
      </w:pPr>
      <w:r w:rsidRPr="0063187B">
        <w:rPr>
          <w:sz w:val="18"/>
        </w:rPr>
        <w:t>Директор МАОУ-СОШ №25</w:t>
      </w:r>
    </w:p>
    <w:p w:rsidR="0063187B" w:rsidRDefault="0063187B" w:rsidP="0063187B">
      <w:pPr>
        <w:spacing w:after="28" w:line="248" w:lineRule="auto"/>
        <w:ind w:right="61"/>
        <w:jc w:val="right"/>
        <w:rPr>
          <w:sz w:val="18"/>
        </w:rPr>
      </w:pPr>
    </w:p>
    <w:p w:rsidR="0063187B" w:rsidRDefault="0063187B" w:rsidP="0063187B">
      <w:pPr>
        <w:spacing w:after="28" w:line="248" w:lineRule="auto"/>
        <w:ind w:right="61"/>
        <w:jc w:val="right"/>
        <w:rPr>
          <w:sz w:val="18"/>
        </w:rPr>
      </w:pPr>
      <w:r>
        <w:rPr>
          <w:sz w:val="18"/>
        </w:rPr>
        <w:t>_________________________</w:t>
      </w:r>
    </w:p>
    <w:p w:rsidR="0063187B" w:rsidRPr="0063187B" w:rsidRDefault="0063187B" w:rsidP="0063187B">
      <w:pPr>
        <w:spacing w:after="28" w:line="248" w:lineRule="auto"/>
        <w:ind w:right="61"/>
        <w:jc w:val="right"/>
        <w:rPr>
          <w:sz w:val="18"/>
        </w:rPr>
      </w:pPr>
      <w:r w:rsidRPr="0063187B">
        <w:rPr>
          <w:sz w:val="18"/>
        </w:rPr>
        <w:t>О.А. Добычина</w:t>
      </w:r>
    </w:p>
    <w:p w:rsidR="00076A4E" w:rsidRPr="0063187B" w:rsidRDefault="0063187B" w:rsidP="0063187B">
      <w:pPr>
        <w:spacing w:after="28" w:line="248" w:lineRule="auto"/>
        <w:ind w:right="61"/>
        <w:jc w:val="right"/>
      </w:pPr>
      <w:r w:rsidRPr="0063187B">
        <w:rPr>
          <w:sz w:val="18"/>
        </w:rPr>
        <w:t>Приказ № 484-О от 28.08.25</w:t>
      </w:r>
      <w:r w:rsidR="005E41DF" w:rsidRPr="0063187B">
        <w:rPr>
          <w:sz w:val="18"/>
        </w:rPr>
        <w:t xml:space="preserve"> </w:t>
      </w:r>
    </w:p>
    <w:p w:rsidR="00076A4E" w:rsidRDefault="005E41DF">
      <w:pPr>
        <w:spacing w:after="0" w:line="259" w:lineRule="auto"/>
        <w:ind w:left="0" w:right="5" w:firstLine="0"/>
        <w:jc w:val="center"/>
      </w:pPr>
      <w:r>
        <w:rPr>
          <w:sz w:val="22"/>
        </w:rPr>
        <w:t xml:space="preserve"> </w:t>
      </w:r>
    </w:p>
    <w:p w:rsidR="00076A4E" w:rsidRDefault="005E41DF">
      <w:pPr>
        <w:spacing w:after="35" w:line="259" w:lineRule="auto"/>
        <w:ind w:left="0" w:right="5" w:firstLine="0"/>
        <w:jc w:val="center"/>
      </w:pPr>
      <w:r>
        <w:rPr>
          <w:sz w:val="22"/>
        </w:rP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left="15" w:right="0" w:firstLine="0"/>
        <w:jc w:val="left"/>
      </w:pPr>
      <w:r>
        <w:rPr>
          <w:sz w:val="24"/>
        </w:rPr>
        <w:t xml:space="preserve"> </w:t>
      </w:r>
    </w:p>
    <w:p w:rsidR="00076A4E" w:rsidRDefault="005E41DF">
      <w:pPr>
        <w:spacing w:after="0" w:line="259" w:lineRule="auto"/>
        <w:ind w:left="15" w:right="0" w:firstLine="0"/>
        <w:jc w:val="left"/>
      </w:pPr>
      <w:r>
        <w:rPr>
          <w:sz w:val="24"/>
        </w:rPr>
        <w:t xml:space="preserve"> </w:t>
      </w:r>
    </w:p>
    <w:p w:rsidR="00076A4E" w:rsidRDefault="005E41DF">
      <w:pPr>
        <w:spacing w:after="0" w:line="259" w:lineRule="auto"/>
        <w:ind w:left="15" w:right="0" w:firstLine="0"/>
        <w:jc w:val="left"/>
      </w:pPr>
      <w:r>
        <w:rPr>
          <w:sz w:val="24"/>
        </w:rPr>
        <w:t xml:space="preserve"> </w:t>
      </w:r>
    </w:p>
    <w:p w:rsidR="00076A4E" w:rsidRDefault="005E41DF">
      <w:pPr>
        <w:spacing w:after="0" w:line="259" w:lineRule="auto"/>
        <w:ind w:left="15" w:right="0" w:firstLine="0"/>
        <w:jc w:val="left"/>
      </w:pPr>
      <w:r>
        <w:rPr>
          <w:sz w:val="24"/>
        </w:rPr>
        <w:t xml:space="preserve"> </w:t>
      </w:r>
    </w:p>
    <w:p w:rsidR="00076A4E" w:rsidRDefault="005E41DF">
      <w:pPr>
        <w:spacing w:after="0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p w:rsidR="00076A4E" w:rsidRDefault="005E41DF">
      <w:pPr>
        <w:spacing w:after="0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p w:rsidR="00076A4E" w:rsidRDefault="005E41DF">
      <w:pPr>
        <w:spacing w:after="84" w:line="259" w:lineRule="auto"/>
        <w:ind w:left="0" w:right="0" w:firstLine="0"/>
        <w:jc w:val="center"/>
      </w:pPr>
      <w:r>
        <w:rPr>
          <w:sz w:val="24"/>
        </w:rPr>
        <w:t xml:space="preserve"> </w:t>
      </w:r>
    </w:p>
    <w:p w:rsidR="00076A4E" w:rsidRDefault="005E41DF">
      <w:pPr>
        <w:spacing w:after="0" w:line="259" w:lineRule="auto"/>
        <w:ind w:left="0" w:right="62" w:firstLine="0"/>
        <w:jc w:val="center"/>
      </w:pPr>
      <w:r>
        <w:rPr>
          <w:sz w:val="36"/>
        </w:rPr>
        <w:t>РАБОЧАЯ ПРОГРАММА</w:t>
      </w:r>
      <w:r>
        <w:rPr>
          <w:sz w:val="36"/>
        </w:rPr>
        <w:t xml:space="preserve"> </w:t>
      </w:r>
    </w:p>
    <w:p w:rsidR="00076A4E" w:rsidRDefault="005E41DF">
      <w:pPr>
        <w:spacing w:after="0" w:line="259" w:lineRule="auto"/>
        <w:ind w:left="1316" w:right="0" w:firstLine="0"/>
        <w:jc w:val="left"/>
      </w:pPr>
      <w:r>
        <w:rPr>
          <w:sz w:val="36"/>
        </w:rPr>
        <w:t xml:space="preserve"> </w:t>
      </w:r>
      <w:r>
        <w:rPr>
          <w:sz w:val="36"/>
        </w:rPr>
        <w:t>КУРСА ВНЕУРОЧНОЙ ДЕЯТЕЛЬНОСТИ</w:t>
      </w:r>
      <w:r>
        <w:rPr>
          <w:sz w:val="36"/>
        </w:rPr>
        <w:t xml:space="preserve"> </w:t>
      </w:r>
    </w:p>
    <w:p w:rsidR="00076A4E" w:rsidRDefault="0063187B">
      <w:pPr>
        <w:pStyle w:val="1"/>
        <w:ind w:left="772" w:right="820"/>
      </w:pPr>
      <w:r>
        <w:t>«Школьный театр</w:t>
      </w:r>
      <w:r w:rsidR="005E41DF">
        <w:t xml:space="preserve">» </w:t>
      </w:r>
      <w:r w:rsidR="005E41DF"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63187B">
      <w:pPr>
        <w:spacing w:after="0" w:line="259" w:lineRule="auto"/>
        <w:jc w:val="center"/>
      </w:pPr>
      <w:r>
        <w:t>НАЧАЛЬНОЕ ОБЩЕЕ ОБРАЗОВАНИЕ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>
      <w:pPr>
        <w:spacing w:after="0" w:line="259" w:lineRule="auto"/>
        <w:ind w:right="0" w:firstLine="0"/>
        <w:jc w:val="center"/>
      </w:pPr>
      <w:r>
        <w:t xml:space="preserve"> </w:t>
      </w:r>
    </w:p>
    <w:p w:rsidR="00076A4E" w:rsidRDefault="005E41DF" w:rsidP="000C7F9D">
      <w:pPr>
        <w:spacing w:after="0" w:line="259" w:lineRule="auto"/>
        <w:ind w:right="0"/>
      </w:pPr>
      <w:r>
        <w:t xml:space="preserve"> </w:t>
      </w:r>
    </w:p>
    <w:p w:rsidR="00076A4E" w:rsidRDefault="005E41DF" w:rsidP="0063187B">
      <w:pPr>
        <w:spacing w:after="0" w:line="259" w:lineRule="auto"/>
        <w:ind w:right="0" w:firstLine="0"/>
        <w:jc w:val="center"/>
      </w:pPr>
      <w:r>
        <w:t xml:space="preserve"> </w:t>
      </w:r>
      <w:r>
        <w:t xml:space="preserve">ЕКАТЕРИНУБРГ </w:t>
      </w:r>
      <w:r>
        <w:t xml:space="preserve"> </w:t>
      </w:r>
    </w:p>
    <w:p w:rsidR="00076A4E" w:rsidRDefault="0063187B" w:rsidP="0063187B">
      <w:pPr>
        <w:spacing w:after="0" w:line="259" w:lineRule="auto"/>
        <w:ind w:left="0" w:right="60" w:firstLine="0"/>
        <w:jc w:val="center"/>
      </w:pPr>
      <w:r>
        <w:t>2025</w:t>
      </w:r>
      <w:r w:rsidR="005E41DF">
        <w:rPr>
          <w:sz w:val="24"/>
        </w:rPr>
        <w:t xml:space="preserve"> </w:t>
      </w:r>
    </w:p>
    <w:p w:rsidR="00076A4E" w:rsidRDefault="0063187B" w:rsidP="0063187B">
      <w:pPr>
        <w:pStyle w:val="1"/>
        <w:spacing w:after="199"/>
        <w:ind w:left="0" w:right="0" w:firstLine="0"/>
      </w:pPr>
      <w:bookmarkStart w:id="0" w:name="_GoBack"/>
      <w:bookmarkEnd w:id="0"/>
      <w:r>
        <w:lastRenderedPageBreak/>
        <w:t>Оглавление</w:t>
      </w:r>
    </w:p>
    <w:p w:rsidR="00076A4E" w:rsidRDefault="005E41DF">
      <w:pPr>
        <w:spacing w:after="0" w:line="259" w:lineRule="auto"/>
        <w:ind w:left="126" w:right="0" w:firstLine="0"/>
        <w:jc w:val="left"/>
      </w:pPr>
      <w:r>
        <w:t xml:space="preserve"> </w:t>
      </w:r>
      <w:r>
        <w:tab/>
        <w:t xml:space="preserve"> </w:t>
      </w:r>
    </w:p>
    <w:p w:rsidR="00076A4E" w:rsidRDefault="005E41DF">
      <w:pPr>
        <w:tabs>
          <w:tab w:val="center" w:pos="8944"/>
        </w:tabs>
        <w:spacing w:after="160" w:line="259" w:lineRule="auto"/>
        <w:ind w:left="0" w:right="0" w:firstLine="0"/>
        <w:jc w:val="left"/>
      </w:pPr>
      <w:r>
        <w:t>Пояснительная записка…………………………………………………</w:t>
      </w:r>
      <w:r>
        <w:t xml:space="preserve"> </w:t>
      </w:r>
      <w:r>
        <w:tab/>
      </w:r>
      <w:r>
        <w:t>2</w:t>
      </w:r>
      <w:r>
        <w:t xml:space="preserve"> </w:t>
      </w:r>
    </w:p>
    <w:p w:rsidR="00076A4E" w:rsidRDefault="005E41DF">
      <w:pPr>
        <w:tabs>
          <w:tab w:val="center" w:pos="8944"/>
        </w:tabs>
        <w:spacing w:after="160" w:line="259" w:lineRule="auto"/>
        <w:ind w:left="0" w:right="0" w:firstLine="0"/>
        <w:jc w:val="left"/>
      </w:pPr>
      <w:r>
        <w:t>Планируемые результаты освоения курса внеурочной деятельности..</w:t>
      </w:r>
      <w:r>
        <w:t xml:space="preserve"> </w:t>
      </w:r>
      <w:r>
        <w:tab/>
      </w:r>
      <w:r>
        <w:t>4</w:t>
      </w:r>
      <w:r>
        <w:t xml:space="preserve"> </w:t>
      </w:r>
    </w:p>
    <w:p w:rsidR="00076A4E" w:rsidRDefault="005E41DF">
      <w:pPr>
        <w:tabs>
          <w:tab w:val="center" w:pos="8944"/>
        </w:tabs>
        <w:spacing w:after="160" w:line="259" w:lineRule="auto"/>
        <w:ind w:left="0" w:right="0" w:firstLine="0"/>
        <w:jc w:val="left"/>
      </w:pPr>
      <w:r>
        <w:t>Содержание курса внеурочной деятельности………………………….</w:t>
      </w:r>
      <w:r>
        <w:t xml:space="preserve"> </w:t>
      </w:r>
      <w:r>
        <w:tab/>
      </w:r>
      <w:r w:rsidR="0063187B">
        <w:t>6</w:t>
      </w:r>
      <w:r>
        <w:t xml:space="preserve"> </w:t>
      </w:r>
    </w:p>
    <w:p w:rsidR="00076A4E" w:rsidRDefault="0063187B">
      <w:pPr>
        <w:tabs>
          <w:tab w:val="center" w:pos="8944"/>
        </w:tabs>
        <w:spacing w:after="160" w:line="259" w:lineRule="auto"/>
        <w:ind w:left="0" w:right="0" w:firstLine="0"/>
        <w:jc w:val="left"/>
      </w:pPr>
      <w:r>
        <w:t>Тематическое планирование курса внеурочной деятельности……………</w:t>
      </w:r>
      <w:r w:rsidR="005E41DF">
        <w:t>………………</w:t>
      </w:r>
      <w:r>
        <w:t>………………………………...</w:t>
      </w:r>
      <w:r w:rsidR="005E41DF">
        <w:t xml:space="preserve"> </w:t>
      </w:r>
      <w:r w:rsidR="005E41DF">
        <w:tab/>
      </w:r>
      <w:r>
        <w:t>14</w:t>
      </w:r>
      <w:r w:rsidR="005E41DF"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 w:rsidP="0063187B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 w:rsidP="0063187B">
      <w:pPr>
        <w:pStyle w:val="1"/>
        <w:shd w:val="clear" w:color="auto" w:fill="657C9C"/>
        <w:spacing w:after="391" w:line="263" w:lineRule="auto"/>
        <w:ind w:left="256" w:right="0"/>
      </w:pPr>
      <w:r>
        <w:rPr>
          <w:color w:val="FFFFFF"/>
        </w:rPr>
        <w:lastRenderedPageBreak/>
        <w:t>Пояснительная записка</w:t>
      </w:r>
    </w:p>
    <w:p w:rsidR="00076A4E" w:rsidRDefault="005E41DF">
      <w:pPr>
        <w:ind w:right="106"/>
      </w:pPr>
      <w:r>
        <w:rPr>
          <w:b/>
        </w:rPr>
        <w:t xml:space="preserve">  Направленность </w:t>
      </w:r>
      <w:r>
        <w:t>программы театрального кружка «Созвездие» по содержанию является художественно-эстетической, общекультурной, по форме организации, рассчитанной на 4 года.</w:t>
      </w:r>
      <w:r>
        <w:rPr>
          <w:rFonts w:ascii="Calibri" w:eastAsia="Calibri" w:hAnsi="Calibri" w:cs="Calibri"/>
          <w:b/>
        </w:rPr>
        <w:t xml:space="preserve"> </w:t>
      </w:r>
    </w:p>
    <w:p w:rsidR="00076A4E" w:rsidRDefault="005E41DF">
      <w:pPr>
        <w:ind w:right="106"/>
      </w:pPr>
      <w:r>
        <w:t xml:space="preserve">  </w:t>
      </w:r>
      <w:r>
        <w:t xml:space="preserve">В основу проекта театральной деятельности были положены следующие </w:t>
      </w:r>
      <w:r>
        <w:rPr>
          <w:b/>
        </w:rPr>
        <w:t>принципы:</w:t>
      </w:r>
      <w:r>
        <w:t xml:space="preserve"> 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принцип системности – предполагает преемственность знаний, комплексность в их усвоении;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принцип дифференциации – предполагает выявление и развитие у учеников склонностей и спосо</w:t>
      </w:r>
      <w:r>
        <w:t>бностей по различным направлениям;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принцип увлекательности является одним из самых важных, он учитывает возрастные и индивидуальные особенности учащихся;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принцип коллективизма – в коллективных творческих делах происходит развитие разносторонних способнос</w:t>
      </w:r>
      <w:r>
        <w:t>тей и потребности отдавать их на общую радость и пользу.</w:t>
      </w:r>
      <w:r>
        <w:t xml:space="preserve"> </w:t>
      </w:r>
    </w:p>
    <w:p w:rsidR="00076A4E" w:rsidRDefault="005E41DF">
      <w:pPr>
        <w:ind w:right="106"/>
      </w:pPr>
      <w:r>
        <w:t xml:space="preserve">  </w:t>
      </w:r>
      <w:r>
        <w:rPr>
          <w:b/>
        </w:rPr>
        <w:t>Отличительными особенностями</w:t>
      </w:r>
      <w:r>
        <w:t xml:space="preserve"> программы является </w:t>
      </w:r>
      <w:r>
        <w:rPr>
          <w:i/>
        </w:rPr>
        <w:t xml:space="preserve">деятельностный </w:t>
      </w:r>
      <w:r>
        <w:t xml:space="preserve">подход к воспитанию и развитию ребёнка средствами театра, где школьник выступает в роли художника, исполнителя, режиссёра спектакля; </w:t>
      </w:r>
      <w:r>
        <w:rPr>
          <w:i/>
        </w:rPr>
        <w:t>принцип междисциплинарной интеграции</w:t>
      </w:r>
      <w:r>
        <w:t xml:space="preserve"> – применим к смежным наукам. (уроки литературы и музыки, изобразительное искусство и технология, вокал);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принцип креативности – предполагает максимальную ориентацию на творчество ребёнка, на развитие его психофизически</w:t>
      </w:r>
      <w:r>
        <w:t>х ощущений, раскрепощение личности.</w:t>
      </w:r>
      <w:r>
        <w:t xml:space="preserve"> </w:t>
      </w:r>
    </w:p>
    <w:p w:rsidR="00076A4E" w:rsidRDefault="005E41DF">
      <w:pPr>
        <w:ind w:right="106"/>
      </w:pPr>
      <w:r>
        <w:t xml:space="preserve">  </w:t>
      </w:r>
      <w:r>
        <w:rPr>
          <w:b/>
        </w:rPr>
        <w:t>Актуальность программы</w:t>
      </w:r>
      <w:r>
        <w:t xml:space="preserve"> обусловлена потребностью общества в развитии нравственных, эстетических качеств личности ребёнка. Именно средствами театральной деятельности возможно формирование социально активной творческой л</w:t>
      </w:r>
      <w:r>
        <w:t>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  <w:r>
        <w:t xml:space="preserve"> </w:t>
      </w:r>
    </w:p>
    <w:p w:rsidR="00076A4E" w:rsidRDefault="005E41DF">
      <w:pPr>
        <w:ind w:right="106"/>
      </w:pPr>
      <w:r>
        <w:t xml:space="preserve">  </w:t>
      </w:r>
      <w:r>
        <w:rPr>
          <w:b/>
        </w:rPr>
        <w:t xml:space="preserve">Педагогическая целесообразность </w:t>
      </w:r>
      <w:r>
        <w:t>данного курса для младших школьников обуслов</w:t>
      </w:r>
      <w:r>
        <w:t>лена их возрастными особенностями: разносторонними интересами, любознательностью, увлечённостью, инициативностью. Данная программа призвана расширить творческий потенциал ребёнка, обогатить словарный запас, сформировать нравственно-эстетические чувства, т.</w:t>
      </w:r>
      <w:r>
        <w:t xml:space="preserve">к. именно в начальной школе закладывается фундамент творческой личности, </w:t>
      </w:r>
      <w:r>
        <w:lastRenderedPageBreak/>
        <w:t>закрепляются нравственные нормы поведения в обществе, формируется духовность.</w:t>
      </w:r>
      <w:r>
        <w:t xml:space="preserve"> </w:t>
      </w:r>
    </w:p>
    <w:p w:rsidR="00076A4E" w:rsidRDefault="005E41DF">
      <w:pPr>
        <w:ind w:right="106"/>
      </w:pPr>
      <w:r>
        <w:t xml:space="preserve">  При планировании работы учитываются основные </w:t>
      </w:r>
      <w:r>
        <w:rPr>
          <w:b/>
        </w:rPr>
        <w:t>цели:</w:t>
      </w:r>
      <w:r>
        <w:t xml:space="preserve"> </w:t>
      </w:r>
    </w:p>
    <w:p w:rsidR="00076A4E" w:rsidRDefault="005E41DF">
      <w:pPr>
        <w:numPr>
          <w:ilvl w:val="1"/>
          <w:numId w:val="1"/>
        </w:numPr>
        <w:spacing w:after="5"/>
        <w:ind w:right="106" w:hanging="360"/>
      </w:pPr>
      <w:r>
        <w:t>Познакомить с элементами сценической грамоты.</w:t>
      </w:r>
      <w:r>
        <w:t xml:space="preserve"> </w:t>
      </w:r>
    </w:p>
    <w:p w:rsidR="00076A4E" w:rsidRDefault="005E41DF">
      <w:pPr>
        <w:numPr>
          <w:ilvl w:val="1"/>
          <w:numId w:val="1"/>
        </w:numPr>
        <w:spacing w:after="0"/>
        <w:ind w:right="106" w:hanging="360"/>
      </w:pPr>
      <w:r>
        <w:t>Совершенствовать художественный вкус учащихся, воспитывать их нравственные и эстетические чувства, научить чувствовать и ценить красоту.</w:t>
      </w:r>
      <w:r>
        <w:t xml:space="preserve"> </w:t>
      </w:r>
    </w:p>
    <w:p w:rsidR="00076A4E" w:rsidRDefault="005E41DF">
      <w:pPr>
        <w:numPr>
          <w:ilvl w:val="1"/>
          <w:numId w:val="1"/>
        </w:numPr>
        <w:spacing w:after="149" w:line="265" w:lineRule="auto"/>
        <w:ind w:right="106" w:hanging="360"/>
      </w:pPr>
      <w:r>
        <w:t xml:space="preserve">Развивать творческие способности младших школьников, их речевую и сценическую </w:t>
      </w:r>
      <w:r>
        <w:tab/>
        <w:t xml:space="preserve">культуру, </w:t>
      </w:r>
      <w:r>
        <w:tab/>
        <w:t xml:space="preserve">наблюдательность, </w:t>
      </w:r>
      <w:r>
        <w:tab/>
        <w:t>воображен</w:t>
      </w:r>
      <w:r>
        <w:t>ие, эмоциональную отзывчивость.</w:t>
      </w:r>
      <w:r>
        <w:t xml:space="preserve"> </w:t>
      </w:r>
    </w:p>
    <w:p w:rsidR="00076A4E" w:rsidRDefault="005E41DF">
      <w:pPr>
        <w:ind w:right="106"/>
      </w:pPr>
      <w:r>
        <w:t xml:space="preserve">  </w:t>
      </w:r>
      <w:r>
        <w:rPr>
          <w:b/>
        </w:rPr>
        <w:t xml:space="preserve">Задачи </w:t>
      </w:r>
      <w:r>
        <w:t>кружковой деятельности: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 xml:space="preserve">Выработать практические навыки выразительного чтения произведений разного жанра. 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Помочь учащимся преодолеть психологическую и речевую «зажатость».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Формировать нравственно-</w:t>
      </w:r>
      <w:r>
        <w:t>эстетическую отзывчивость на прекрасное и безобразное в жизни и в искусстве.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Развивать фантазию, воображение, зрительное и слуховое внимание, память, наблюдательность средствами театрального искусства.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 xml:space="preserve">Развитие умения действовать словом, вызывать отклик </w:t>
      </w:r>
      <w:r>
        <w:t>зрителя, влиять на их эмоциональное состояние, научиться пользоваться словами выражающие основные чувства;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Раскрывать творческие возможности детей, дать возможность реализации этих возможностей.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Воспитывать в детях добро, любовь к ближним, внимание к люд</w:t>
      </w:r>
      <w:r>
        <w:t>ям, родной земле, неравнодушное отношение к окружающему миру.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Развивать умение согласовывать свои действия с другими детьми; воспитывать доброжелательность и контактность в отношениях со сверстниками;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Развивать чувство ритма и координацию движения;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Разв</w:t>
      </w:r>
      <w:r>
        <w:t>ивать речевое дыхание и артикуляцию; развивать дикцию на материале скороговорок и стихов;</w:t>
      </w:r>
      <w:r>
        <w:t xml:space="preserve"> </w:t>
      </w:r>
    </w:p>
    <w:p w:rsidR="00076A4E" w:rsidRDefault="005E41DF">
      <w:pPr>
        <w:numPr>
          <w:ilvl w:val="0"/>
          <w:numId w:val="1"/>
        </w:numPr>
        <w:ind w:right="106" w:hanging="166"/>
      </w:pPr>
      <w:r>
        <w:t>Знакомить детей с театральной терминологией; с видами театрального искусства; воспитывать культуру поведения в театре; Программа рассчитана на 4 года для учащихся 1-</w:t>
      </w:r>
      <w:r>
        <w:t>4 классов</w:t>
      </w:r>
      <w:r>
        <w:t xml:space="preserve"> </w:t>
      </w:r>
    </w:p>
    <w:p w:rsidR="00076A4E" w:rsidRDefault="005E41DF" w:rsidP="0063187B">
      <w:pPr>
        <w:pStyle w:val="1"/>
        <w:shd w:val="clear" w:color="auto" w:fill="657C9C"/>
        <w:spacing w:after="391" w:line="262" w:lineRule="auto"/>
        <w:ind w:left="256" w:right="0"/>
      </w:pPr>
      <w:r>
        <w:rPr>
          <w:b w:val="0"/>
          <w:color w:val="FFFFFF"/>
        </w:rPr>
        <w:lastRenderedPageBreak/>
        <w:t>ПЛАНИРУЕМЫЕ РЕЗУЛЬТАТЫ ОСВОЕНИЯ КУРСА ВНЕУРОЧНОЙ ДЕЯТЕЛЬНОСТИ</w:t>
      </w:r>
    </w:p>
    <w:p w:rsidR="00076A4E" w:rsidRDefault="005E41DF">
      <w:pPr>
        <w:spacing w:after="30"/>
        <w:ind w:left="256" w:right="106"/>
      </w:pPr>
      <w:r>
        <w:t>ПРЕДМЕТНЫЕ</w:t>
      </w:r>
      <w:r>
        <w:rPr>
          <w:b/>
        </w:rPr>
        <w:t xml:space="preserve"> </w:t>
      </w:r>
      <w:r>
        <w:t>РЕЗУЛЬТАТЫ</w:t>
      </w:r>
      <w:r>
        <w:rPr>
          <w:b/>
        </w:rPr>
        <w:t>: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выразительно читать и правильно интонировать;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различать произведения по жанру;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55"/>
        <w:ind w:right="106" w:hanging="405"/>
      </w:pPr>
      <w:r>
        <w:t xml:space="preserve">освоить базовые навыки актёрского мастерства, пластики и сценической речи;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33"/>
        <w:ind w:right="106" w:hanging="405"/>
      </w:pPr>
      <w:r>
        <w:t xml:space="preserve">использовать </w:t>
      </w:r>
      <w:r>
        <w:tab/>
        <w:t xml:space="preserve">упражнения </w:t>
      </w:r>
      <w:r>
        <w:tab/>
        <w:t xml:space="preserve">для </w:t>
      </w:r>
      <w:r>
        <w:tab/>
        <w:t xml:space="preserve">проведения </w:t>
      </w:r>
      <w:r>
        <w:tab/>
        <w:t xml:space="preserve">артикуляционной гимнастики;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ориентироваться в сценическом пространстве;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выполнять простые действия на сцене;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 xml:space="preserve">взаимодействовать на сценической площадке с партнёром; </w:t>
      </w:r>
      <w:r>
        <w:rPr>
          <w:color w:val="231F20"/>
        </w:rP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произвольно удерживать внимание на заданном</w:t>
      </w:r>
      <w:r>
        <w:t xml:space="preserve"> объекте;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создавать и «оживлять» образы предметов и живых существ.</w:t>
      </w:r>
      <w:r>
        <w:t xml:space="preserve"> </w:t>
      </w:r>
    </w:p>
    <w:p w:rsidR="00076A4E" w:rsidRDefault="005E41DF">
      <w:pPr>
        <w:spacing w:after="0" w:line="259" w:lineRule="auto"/>
        <w:ind w:left="721" w:right="0" w:firstLine="0"/>
        <w:jc w:val="left"/>
      </w:pPr>
      <w:r>
        <w:t xml:space="preserve"> </w:t>
      </w:r>
    </w:p>
    <w:p w:rsidR="00076A4E" w:rsidRDefault="005E41DF">
      <w:pPr>
        <w:spacing w:after="25"/>
        <w:ind w:left="256" w:right="106"/>
      </w:pPr>
      <w:r>
        <w:t>ЛИЧНОСТНЫЕ</w:t>
      </w:r>
      <w:r>
        <w:rPr>
          <w:b/>
        </w:rPr>
        <w:t xml:space="preserve"> </w:t>
      </w:r>
      <w:r>
        <w:t>РЕЗУЛЬТАТЫ</w:t>
      </w:r>
      <w:r>
        <w:rPr>
          <w:b/>
        </w:rPr>
        <w:t>: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29"/>
        <w:ind w:right="106" w:hanging="405"/>
      </w:pPr>
      <w:r>
        <w:t>умение работать в коллективе, оценивать собственные возможности решения учебной задачи и правильность ее выполнения;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34"/>
        <w:ind w:right="106" w:hanging="405"/>
      </w:pPr>
      <w:r>
        <w:t>приобретение навыков нравственного поведения, осознанного и ответственного отношения к собственным поступкам;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33" w:line="265" w:lineRule="auto"/>
        <w:ind w:right="106" w:hanging="405"/>
      </w:pPr>
      <w: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стремление к проявлению эмпатии, готовности вести диалог с другими людьми.</w:t>
      </w:r>
      <w:r>
        <w:t xml:space="preserve"> </w:t>
      </w:r>
    </w:p>
    <w:p w:rsidR="00076A4E" w:rsidRDefault="005E41DF">
      <w:pPr>
        <w:spacing w:after="286"/>
        <w:ind w:left="256" w:right="106"/>
      </w:pPr>
      <w:r>
        <w:t>МЕТАПРЕДМЕТНЫЕ</w:t>
      </w:r>
      <w:r>
        <w:rPr>
          <w:b/>
        </w:rPr>
        <w:t xml:space="preserve"> </w:t>
      </w:r>
      <w:r>
        <w:t>РЕЗУЛЬТАТЫ</w:t>
      </w:r>
      <w:r>
        <w:rPr>
          <w:b/>
        </w:rPr>
        <w:t>:</w:t>
      </w:r>
      <w:r>
        <w:t xml:space="preserve"> </w:t>
      </w:r>
    </w:p>
    <w:p w:rsidR="00076A4E" w:rsidRDefault="005E41DF">
      <w:pPr>
        <w:spacing w:after="24" w:line="260" w:lineRule="auto"/>
        <w:ind w:left="221" w:right="109"/>
        <w:jc w:val="left"/>
      </w:pPr>
      <w:r>
        <w:rPr>
          <w:i/>
        </w:rPr>
        <w:t>Регулятивные</w:t>
      </w:r>
      <w:r>
        <w:rPr>
          <w:b/>
          <w:i/>
        </w:rPr>
        <w:t xml:space="preserve"> </w:t>
      </w:r>
      <w:r>
        <w:rPr>
          <w:i/>
        </w:rPr>
        <w:t>УУД</w:t>
      </w:r>
      <w:r>
        <w:rPr>
          <w:b/>
          <w:i/>
        </w:rPr>
        <w:t>:</w:t>
      </w:r>
      <w:r>
        <w:rPr>
          <w:i/>
        </w:rPr>
        <w:t xml:space="preserve"> </w:t>
      </w:r>
    </w:p>
    <w:p w:rsidR="00076A4E" w:rsidRDefault="005E41DF">
      <w:pPr>
        <w:numPr>
          <w:ilvl w:val="0"/>
          <w:numId w:val="2"/>
        </w:numPr>
        <w:spacing w:after="3"/>
        <w:ind w:right="106" w:hanging="405"/>
      </w:pPr>
      <w:r>
        <w:t xml:space="preserve">приобретение навыков самоконтроля и самооценки;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34"/>
        <w:ind w:right="106" w:hanging="405"/>
      </w:pPr>
      <w:r>
        <w:t xml:space="preserve">понимание </w:t>
      </w:r>
      <w:r>
        <w:tab/>
        <w:t xml:space="preserve">и </w:t>
      </w:r>
      <w:r>
        <w:tab/>
        <w:t xml:space="preserve">принятие </w:t>
      </w:r>
      <w:r>
        <w:tab/>
        <w:t xml:space="preserve">учебной </w:t>
      </w:r>
      <w:r>
        <w:tab/>
        <w:t xml:space="preserve">задачи, </w:t>
      </w:r>
      <w:r>
        <w:tab/>
        <w:t>сформулированной преподавателем;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2" w:line="265" w:lineRule="auto"/>
        <w:ind w:right="106" w:hanging="405"/>
      </w:pPr>
      <w:r>
        <w:t>анализ на начальном этапе причины успеха/неуспеха, освоение с помощью педагога позитивных установок типа: «У меня всё получится», «Я ещё многое смогу».</w:t>
      </w:r>
      <w:r>
        <w:t xml:space="preserve"> </w:t>
      </w:r>
    </w:p>
    <w:p w:rsidR="00076A4E" w:rsidRDefault="005E41DF">
      <w:pPr>
        <w:spacing w:after="170" w:line="259" w:lineRule="auto"/>
        <w:ind w:left="0" w:right="0" w:firstLine="0"/>
        <w:jc w:val="left"/>
      </w:pPr>
      <w:r>
        <w:rPr>
          <w:color w:val="231F20"/>
        </w:rPr>
        <w:t xml:space="preserve"> </w:t>
      </w:r>
    </w:p>
    <w:p w:rsidR="00076A4E" w:rsidRDefault="005E41DF">
      <w:pPr>
        <w:spacing w:after="84" w:line="260" w:lineRule="auto"/>
        <w:ind w:left="221" w:right="109"/>
        <w:jc w:val="left"/>
      </w:pPr>
      <w:r>
        <w:rPr>
          <w:i/>
        </w:rPr>
        <w:t>Познавательные</w:t>
      </w:r>
      <w:r>
        <w:rPr>
          <w:b/>
          <w:i/>
        </w:rPr>
        <w:t xml:space="preserve"> </w:t>
      </w:r>
      <w:r>
        <w:rPr>
          <w:i/>
        </w:rPr>
        <w:t>УУД</w:t>
      </w:r>
      <w:r>
        <w:rPr>
          <w:b/>
          <w:i/>
        </w:rPr>
        <w:t xml:space="preserve"> </w:t>
      </w:r>
      <w:r>
        <w:rPr>
          <w:i/>
        </w:rPr>
        <w:t>позволяют</w:t>
      </w:r>
      <w:r>
        <w:rPr>
          <w:b/>
          <w:i/>
        </w:rPr>
        <w:t>:</w:t>
      </w:r>
      <w:r>
        <w:rPr>
          <w:i/>
        </w:rPr>
        <w:t xml:space="preserve"> </w:t>
      </w:r>
    </w:p>
    <w:p w:rsidR="00076A4E" w:rsidRDefault="005E41DF">
      <w:pPr>
        <w:numPr>
          <w:ilvl w:val="0"/>
          <w:numId w:val="2"/>
        </w:numPr>
        <w:ind w:right="106" w:hanging="405"/>
      </w:pPr>
      <w:r>
        <w:t xml:space="preserve">развить интерес к театральному искусству;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lastRenderedPageBreak/>
        <w:t xml:space="preserve">освоить правила поведения </w:t>
      </w:r>
      <w:r>
        <w:t>в театре (на сцене и в зрительном зале);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 xml:space="preserve">сформировать представления о театральных профессиях;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 xml:space="preserve">освоить правила проведения рефлексии;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строить логическое рассуждение и делать вывод;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60"/>
        <w:ind w:right="106" w:hanging="405"/>
      </w:pPr>
      <w:r>
        <w:t>выражать разнообразные эмоциональные состояния (грусть, радость, злоба,</w:t>
      </w:r>
      <w:r>
        <w:t xml:space="preserve"> удивление, восхищение);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29"/>
        <w:ind w:right="106" w:hanging="405"/>
      </w:pPr>
      <w:r>
        <w:t xml:space="preserve">вербализовать </w:t>
      </w:r>
      <w:r>
        <w:tab/>
        <w:t xml:space="preserve">эмоциональное </w:t>
      </w:r>
      <w:r>
        <w:tab/>
        <w:t xml:space="preserve">впечатление, </w:t>
      </w:r>
      <w:r>
        <w:tab/>
        <w:t xml:space="preserve">оказанное </w:t>
      </w:r>
      <w:r>
        <w:tab/>
        <w:t xml:space="preserve">на </w:t>
      </w:r>
      <w:r>
        <w:tab/>
        <w:t>него источником;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4"/>
        <w:ind w:right="106" w:hanging="405"/>
      </w:pPr>
      <w:r>
        <w:t>риентироваться в содержании текста, понимать целостный смысл простого текста.</w:t>
      </w:r>
      <w:r>
        <w:t xml:space="preserve"> </w:t>
      </w:r>
    </w:p>
    <w:p w:rsidR="00076A4E" w:rsidRDefault="005E41DF">
      <w:pPr>
        <w:spacing w:after="55" w:line="259" w:lineRule="auto"/>
        <w:ind w:left="226" w:right="0" w:firstLine="0"/>
        <w:jc w:val="left"/>
      </w:pPr>
      <w:r>
        <w:rPr>
          <w:color w:val="58595A"/>
        </w:rPr>
        <w:t xml:space="preserve"> </w:t>
      </w:r>
    </w:p>
    <w:p w:rsidR="00076A4E" w:rsidRDefault="005E41DF">
      <w:pPr>
        <w:spacing w:after="84" w:line="260" w:lineRule="auto"/>
        <w:ind w:left="221" w:right="109"/>
        <w:jc w:val="left"/>
      </w:pPr>
      <w:r>
        <w:rPr>
          <w:i/>
        </w:rPr>
        <w:t>Коммуникативные</w:t>
      </w:r>
      <w:r>
        <w:rPr>
          <w:b/>
          <w:i/>
        </w:rPr>
        <w:t xml:space="preserve"> </w:t>
      </w:r>
      <w:r>
        <w:rPr>
          <w:i/>
        </w:rPr>
        <w:t>УУД</w:t>
      </w:r>
      <w:r>
        <w:rPr>
          <w:b/>
          <w:i/>
        </w:rPr>
        <w:t xml:space="preserve"> </w:t>
      </w:r>
      <w:r>
        <w:rPr>
          <w:i/>
        </w:rPr>
        <w:t>позволяют</w:t>
      </w:r>
      <w:r>
        <w:rPr>
          <w:b/>
          <w:i/>
        </w:rPr>
        <w:t>:</w:t>
      </w:r>
      <w:r>
        <w:rPr>
          <w:i/>
        </w:rPr>
        <w:t xml:space="preserve"> </w:t>
      </w:r>
    </w:p>
    <w:p w:rsidR="00076A4E" w:rsidRDefault="005E41DF">
      <w:pPr>
        <w:numPr>
          <w:ilvl w:val="0"/>
          <w:numId w:val="2"/>
        </w:numPr>
        <w:spacing w:after="29"/>
        <w:ind w:right="106" w:hanging="405"/>
      </w:pPr>
      <w:r>
        <w:t xml:space="preserve">организовывать учебное взаимодействие и совместную деятельность с педагогом и сверстниками;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29"/>
        <w:ind w:right="106" w:hanging="405"/>
      </w:pPr>
      <w:r>
        <w:t xml:space="preserve">работать индивидуально и в группе: находить общее решение и разрешать конфликты на основе согласования позиций и учета интересов; 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0"/>
        <w:ind w:right="106" w:hanging="405"/>
      </w:pPr>
      <w:r>
        <w:t>формулировать, аргументировать</w:t>
      </w:r>
      <w:r>
        <w:t xml:space="preserve"> и отстаивать свою точку зрения;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29"/>
        <w:ind w:right="106" w:hanging="405"/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  <w:r>
        <w:t xml:space="preserve"> </w:t>
      </w:r>
    </w:p>
    <w:p w:rsidR="00076A4E" w:rsidRDefault="005E41DF">
      <w:pPr>
        <w:numPr>
          <w:ilvl w:val="0"/>
          <w:numId w:val="2"/>
        </w:numPr>
        <w:spacing w:after="5"/>
        <w:ind w:right="106" w:hanging="405"/>
      </w:pPr>
      <w:r>
        <w:t xml:space="preserve">соблюдать нормы публичной речи, регламент в монологе и дискуссии в соответствии с коммуникативной </w:t>
      </w:r>
      <w:r>
        <w:t>задачей.</w:t>
      </w:r>
      <w:r>
        <w:t xml:space="preserve"> </w:t>
      </w:r>
    </w:p>
    <w:p w:rsidR="00076A4E" w:rsidRDefault="00076A4E" w:rsidP="0063187B">
      <w:pPr>
        <w:spacing w:after="160" w:line="259" w:lineRule="auto"/>
        <w:ind w:right="0"/>
        <w:jc w:val="center"/>
      </w:pPr>
    </w:p>
    <w:p w:rsidR="00076A4E" w:rsidRDefault="005E41DF" w:rsidP="0063187B">
      <w:pPr>
        <w:shd w:val="clear" w:color="auto" w:fill="657C9C"/>
        <w:spacing w:after="650" w:line="259" w:lineRule="auto"/>
        <w:ind w:left="15" w:right="0" w:firstLine="0"/>
        <w:jc w:val="center"/>
      </w:pPr>
      <w:r>
        <w:rPr>
          <w:b/>
          <w:color w:val="FFFFFF"/>
        </w:rPr>
        <w:t>ФОРМЫ КОНТРОЛЯ</w:t>
      </w:r>
    </w:p>
    <w:p w:rsidR="00076A4E" w:rsidRDefault="005E41DF">
      <w:pPr>
        <w:ind w:right="106"/>
      </w:pPr>
      <w:r>
        <w:t xml:space="preserve">Реализация программы «Школьный театр» предусматривает текущий контроль и итоговую аттестацию обучающихся. </w:t>
      </w:r>
      <w:r>
        <w:t xml:space="preserve"> </w:t>
      </w:r>
    </w:p>
    <w:p w:rsidR="00076A4E" w:rsidRDefault="005E41DF">
      <w:pPr>
        <w:spacing w:after="149" w:line="265" w:lineRule="auto"/>
        <w:ind w:right="0"/>
        <w:jc w:val="left"/>
      </w:pPr>
      <w:r>
        <w:rPr>
          <w:color w:val="58595A"/>
        </w:rPr>
        <w:t>Текущий</w:t>
      </w:r>
      <w:r>
        <w:rPr>
          <w:b/>
          <w:color w:val="58595A"/>
        </w:rPr>
        <w:t xml:space="preserve"> </w:t>
      </w:r>
      <w:r>
        <w:rPr>
          <w:color w:val="58595A"/>
        </w:rPr>
        <w:t>контроль</w:t>
      </w:r>
      <w:r>
        <w:rPr>
          <w:b/>
        </w:rPr>
        <w:t xml:space="preserve"> </w:t>
      </w:r>
      <w:r>
        <w:t>проводится на занятиях в форме педагогического наблюдения за выполнением специальных упражнений, театральных игр, показа этюдов и миниатюр.</w:t>
      </w:r>
      <w:r>
        <w:t xml:space="preserve"> </w:t>
      </w:r>
    </w:p>
    <w:p w:rsidR="00076A4E" w:rsidRDefault="005E41DF">
      <w:pPr>
        <w:spacing w:after="149" w:line="265" w:lineRule="auto"/>
        <w:ind w:right="0"/>
        <w:jc w:val="left"/>
      </w:pPr>
      <w:r>
        <w:rPr>
          <w:color w:val="58595A"/>
        </w:rPr>
        <w:t>Итоговая</w:t>
      </w:r>
      <w:r>
        <w:rPr>
          <w:b/>
          <w:color w:val="58595A"/>
        </w:rPr>
        <w:t xml:space="preserve"> </w:t>
      </w:r>
      <w:r>
        <w:rPr>
          <w:color w:val="58595A"/>
        </w:rPr>
        <w:t>аттестация</w:t>
      </w:r>
      <w:r>
        <w:t xml:space="preserve"> обучающихся проводится в конце учебного года по окончании освоения программы «Школьный театр» в</w:t>
      </w:r>
      <w:r>
        <w:t xml:space="preserve"> форме творческого отчета: показа инсценировок, театральных миниатюр, миниспектаклей, проведения школьного мероприятия.</w:t>
      </w:r>
      <w:r>
        <w:t xml:space="preserve"> </w:t>
      </w:r>
    </w:p>
    <w:p w:rsidR="00076A4E" w:rsidRDefault="005E41DF" w:rsidP="0063187B">
      <w:pPr>
        <w:spacing w:after="31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76A4E" w:rsidRDefault="005E41DF" w:rsidP="0063187B">
      <w:pPr>
        <w:pStyle w:val="2"/>
        <w:spacing w:after="425"/>
        <w:ind w:left="10"/>
        <w:jc w:val="center"/>
      </w:pPr>
      <w:r>
        <w:lastRenderedPageBreak/>
        <w:t>СОДЕРЖАНИЕ КУРСА ВНЕУРОЧНОЙ ДЕЯТЕЛЬНОСТИ</w:t>
      </w:r>
    </w:p>
    <w:p w:rsidR="00076A4E" w:rsidRDefault="005E41DF">
      <w:pPr>
        <w:pStyle w:val="3"/>
        <w:ind w:left="566" w:right="265"/>
      </w:pPr>
      <w:r>
        <w:rPr>
          <w:b/>
        </w:rPr>
        <w:t xml:space="preserve">1. </w:t>
      </w:r>
      <w:r>
        <w:t>ВВОДНОЕ</w:t>
      </w:r>
      <w:r>
        <w:rPr>
          <w:b/>
        </w:rPr>
        <w:t xml:space="preserve"> </w:t>
      </w:r>
      <w:r>
        <w:t>ЗАНЯТИЕ</w:t>
      </w:r>
      <w:r>
        <w:t xml:space="preserve"> </w:t>
      </w:r>
    </w:p>
    <w:p w:rsidR="00076A4E" w:rsidRDefault="005E41DF">
      <w:pPr>
        <w:ind w:right="106"/>
      </w:pPr>
      <w:r>
        <w:rPr>
          <w:i/>
        </w:rPr>
        <w:t>Теоретическая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t xml:space="preserve"> Знакомство. Ознакомление с режимом занятий, правилами поведения на занятиях, формой одежды и программой. Знакомство с творческой дисциплиной. Инструктаж по технике безоп</w:t>
      </w:r>
      <w:r>
        <w:t>асности на занятиях, во время посещения спектаклей, поездок в транспорте. Знакомство с правилами противопожарной безопасности.</w:t>
      </w:r>
      <w:r>
        <w:t xml:space="preserve"> </w:t>
      </w:r>
    </w:p>
    <w:p w:rsidR="00076A4E" w:rsidRDefault="005E41DF">
      <w:pPr>
        <w:ind w:right="106"/>
      </w:pPr>
      <w:r>
        <w:rPr>
          <w:i/>
        </w:rPr>
        <w:t>Практическая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rPr>
          <w:b/>
        </w:rPr>
        <w:t xml:space="preserve"> </w:t>
      </w:r>
      <w:r>
        <w:t xml:space="preserve">Игра на знакомство. «Разрешите представиться» – </w:t>
      </w:r>
      <w:r>
        <w:t>умение представить себя публике. Заполнение анкеты участника театральной студии. Разработка Устава коллектива.</w:t>
      </w:r>
      <w:r>
        <w:t xml:space="preserve"> </w:t>
      </w:r>
    </w:p>
    <w:p w:rsidR="00076A4E" w:rsidRDefault="005E41DF">
      <w:pPr>
        <w:pStyle w:val="3"/>
        <w:ind w:left="566" w:right="265"/>
      </w:pPr>
      <w:r>
        <w:rPr>
          <w:b/>
        </w:rPr>
        <w:t xml:space="preserve">2. </w:t>
      </w:r>
      <w:r>
        <w:t>АЗБУКА</w:t>
      </w:r>
      <w:r>
        <w:rPr>
          <w:b/>
        </w:rPr>
        <w:t xml:space="preserve"> </w:t>
      </w:r>
      <w:r>
        <w:t>ТЕАТРА</w:t>
      </w:r>
      <w:r>
        <w:t xml:space="preserve"> </w:t>
      </w:r>
    </w:p>
    <w:p w:rsidR="00076A4E" w:rsidRDefault="005E41DF">
      <w:pPr>
        <w:ind w:left="591" w:right="106"/>
      </w:pPr>
      <w:r>
        <w:rPr>
          <w:i/>
        </w:rPr>
        <w:t>Теоретическая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rPr>
          <w:b/>
        </w:rPr>
        <w:t xml:space="preserve"> </w:t>
      </w:r>
      <w:r>
        <w:t xml:space="preserve">История возникновения и создания театра. Театр как вид искусства. </w:t>
      </w:r>
      <w:r>
        <w:t xml:space="preserve"> </w:t>
      </w:r>
    </w:p>
    <w:p w:rsidR="00076A4E" w:rsidRDefault="005E41DF">
      <w:pPr>
        <w:ind w:left="566" w:right="106" w:hanging="566"/>
      </w:pPr>
      <w:r>
        <w:t xml:space="preserve">Общее представление о видах и жанрах </w:t>
      </w:r>
      <w:r>
        <w:t xml:space="preserve">театрального искусства. Знакомство с мифологией. Правила поведения в театре. Театральный этикет. </w:t>
      </w:r>
      <w:r>
        <w:t xml:space="preserve"> </w:t>
      </w:r>
    </w:p>
    <w:p w:rsidR="00076A4E" w:rsidRDefault="005E41DF">
      <w:pPr>
        <w:ind w:right="106"/>
      </w:pPr>
      <w:r>
        <w:rPr>
          <w:i/>
        </w:rPr>
        <w:t>Практическая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rPr>
          <w:b/>
        </w:rPr>
        <w:t xml:space="preserve"> </w:t>
      </w:r>
      <w:r>
        <w:t xml:space="preserve">Тест «Какой я зритель». Посвящение в «театральные зрители», выдача удостоверений, где можно отмечать посещения наклейками или записывать </w:t>
      </w:r>
      <w:r>
        <w:t>названия спектаклей.</w:t>
      </w:r>
      <w:r>
        <w:t xml:space="preserve"> </w:t>
      </w:r>
    </w:p>
    <w:p w:rsidR="00076A4E" w:rsidRDefault="005E41DF">
      <w:pPr>
        <w:spacing w:after="585"/>
        <w:ind w:left="591" w:right="106"/>
      </w:pPr>
      <w:r>
        <w:t>Игры «Мы идем в театр», «Одно и то же по-разному», викторины и др.</w:t>
      </w:r>
      <w:r>
        <w:t xml:space="preserve"> </w:t>
      </w:r>
    </w:p>
    <w:p w:rsidR="00076A4E" w:rsidRDefault="005E41DF">
      <w:pPr>
        <w:pStyle w:val="3"/>
        <w:ind w:left="566" w:right="265"/>
      </w:pPr>
      <w:r>
        <w:rPr>
          <w:b/>
        </w:rPr>
        <w:t xml:space="preserve">3. </w:t>
      </w:r>
      <w:r>
        <w:t>ТЕАТРАЛЬНОЕ</w:t>
      </w:r>
      <w:r>
        <w:rPr>
          <w:b/>
        </w:rPr>
        <w:t xml:space="preserve"> </w:t>
      </w:r>
      <w:r>
        <w:t>ЗАКУЛИСЬЕ</w:t>
      </w:r>
      <w:r>
        <w:t xml:space="preserve"> </w:t>
      </w:r>
    </w:p>
    <w:p w:rsidR="00076A4E" w:rsidRDefault="005E41DF">
      <w:pPr>
        <w:ind w:right="106"/>
      </w:pPr>
      <w:r>
        <w:rPr>
          <w:i/>
        </w:rPr>
        <w:t>Теоретическая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t xml:space="preserve"> Экскурсия реальная или виртуальная проводится в диалоге и интерактивно. Знакомство со структурой театра и его основными</w:t>
      </w:r>
      <w:r>
        <w:t xml:space="preserve"> профессиями: актер, режиссер, сценарист, художник, декоратор, гример, оператор, звукорежиссёр, бутафор. </w:t>
      </w:r>
      <w:r>
        <w:t xml:space="preserve"> </w:t>
      </w:r>
    </w:p>
    <w:p w:rsidR="00076A4E" w:rsidRDefault="005E41DF">
      <w:pPr>
        <w:spacing w:after="596"/>
        <w:ind w:right="106"/>
      </w:pPr>
      <w:r>
        <w:rPr>
          <w:i/>
        </w:rPr>
        <w:t>Практическая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t xml:space="preserve"> Творческие задания и театральные игры помогут раскрыть тему. Сценический этюд «Профессии театра…». </w:t>
      </w:r>
      <w:r>
        <w:t xml:space="preserve"> </w:t>
      </w:r>
    </w:p>
    <w:p w:rsidR="00076A4E" w:rsidRDefault="005E41DF">
      <w:pPr>
        <w:pStyle w:val="3"/>
        <w:ind w:left="566" w:right="265"/>
      </w:pPr>
      <w:r>
        <w:rPr>
          <w:b/>
        </w:rPr>
        <w:t xml:space="preserve">4. </w:t>
      </w:r>
      <w:r>
        <w:t>ПОСЕЩЕНИЕ</w:t>
      </w:r>
      <w:r>
        <w:rPr>
          <w:b/>
        </w:rPr>
        <w:t xml:space="preserve"> </w:t>
      </w:r>
      <w:r>
        <w:t>ТЕАТРА</w:t>
      </w:r>
      <w:r>
        <w:t xml:space="preserve"> </w:t>
      </w:r>
    </w:p>
    <w:p w:rsidR="00076A4E" w:rsidRDefault="005E41DF">
      <w:pPr>
        <w:ind w:right="106"/>
      </w:pPr>
      <w:r>
        <w:rPr>
          <w:i/>
        </w:rPr>
        <w:t>Теоретическая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color w:val="58595A"/>
        </w:rPr>
        <w:t>.</w:t>
      </w:r>
      <w:r>
        <w:t xml:space="preserve"> Просмотр спектакля, поход с детьми в профессиональный театр или просмотр телеспектакля. </w:t>
      </w:r>
      <w:r>
        <w:t xml:space="preserve"> </w:t>
      </w:r>
    </w:p>
    <w:p w:rsidR="00076A4E" w:rsidRDefault="005E41DF">
      <w:pPr>
        <w:spacing w:after="591"/>
        <w:ind w:left="591" w:right="106"/>
      </w:pPr>
      <w:r>
        <w:rPr>
          <w:color w:val="58595A"/>
        </w:rPr>
        <w:t>Практическая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>.</w:t>
      </w:r>
      <w:r>
        <w:t xml:space="preserve"> Обсуждение. Написание эссе «Мои впечатления».</w:t>
      </w:r>
      <w:r>
        <w:t xml:space="preserve"> </w:t>
      </w:r>
    </w:p>
    <w:p w:rsidR="00076A4E" w:rsidRDefault="005E41DF">
      <w:pPr>
        <w:pStyle w:val="3"/>
        <w:ind w:left="566" w:right="265"/>
      </w:pPr>
      <w:r>
        <w:rPr>
          <w:b/>
        </w:rPr>
        <w:lastRenderedPageBreak/>
        <w:t xml:space="preserve">5. </w:t>
      </w:r>
      <w:r>
        <w:t>КУЛЬТУРА</w:t>
      </w:r>
      <w:r>
        <w:rPr>
          <w:b/>
        </w:rPr>
        <w:t xml:space="preserve"> </w:t>
      </w:r>
      <w:r>
        <w:t>И</w:t>
      </w:r>
      <w:r>
        <w:rPr>
          <w:b/>
        </w:rPr>
        <w:t xml:space="preserve"> </w:t>
      </w:r>
      <w:r>
        <w:t>ТЕХНИКА</w:t>
      </w:r>
      <w:r>
        <w:rPr>
          <w:b/>
        </w:rPr>
        <w:t xml:space="preserve"> </w:t>
      </w:r>
      <w:r>
        <w:t>РЕЧИ</w:t>
      </w:r>
      <w:r>
        <w:rPr>
          <w:b/>
        </w:rPr>
        <w:t xml:space="preserve">. </w:t>
      </w:r>
      <w:r>
        <w:t>ХУДОЖЕСТВЕННОЕ</w:t>
      </w:r>
      <w:r>
        <w:rPr>
          <w:b/>
        </w:rPr>
        <w:t xml:space="preserve"> </w:t>
      </w:r>
      <w:r>
        <w:t>ЧТЕНИЕ</w:t>
      </w:r>
      <w:r>
        <w:t xml:space="preserve"> </w:t>
      </w:r>
    </w:p>
    <w:p w:rsidR="00076A4E" w:rsidRDefault="005E41DF">
      <w:pPr>
        <w:spacing w:after="25"/>
        <w:ind w:right="106"/>
      </w:pPr>
      <w:r>
        <w:rPr>
          <w:i/>
        </w:rPr>
        <w:t>Теоретическая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t xml:space="preserve"> </w:t>
      </w:r>
      <w:r>
        <w:t xml:space="preserve">Основы практической работы над голосом. Дыхательная гимнастика. Развитие артикуляционного аппарата. Работа с дикцией на скороговорках и чистоговорках. Выразительное чтение, громкость и отчетливость речи. </w:t>
      </w:r>
      <w:r>
        <w:t xml:space="preserve"> </w:t>
      </w:r>
    </w:p>
    <w:p w:rsidR="00076A4E" w:rsidRDefault="005E41DF">
      <w:pPr>
        <w:ind w:left="591" w:right="106"/>
      </w:pPr>
      <w:r>
        <w:t>Упражнения по сценической речи выполняются по алго</w:t>
      </w:r>
      <w:r>
        <w:t>ритму:</w:t>
      </w:r>
      <w:r>
        <w:t xml:space="preserve"> </w:t>
      </w:r>
    </w:p>
    <w:p w:rsidR="00076A4E" w:rsidRDefault="005E41DF">
      <w:pPr>
        <w:numPr>
          <w:ilvl w:val="0"/>
          <w:numId w:val="3"/>
        </w:numPr>
        <w:spacing w:after="40"/>
        <w:ind w:right="106" w:hanging="230"/>
      </w:pPr>
      <w:r>
        <w:t>педагогический показ;</w:t>
      </w:r>
      <w:r>
        <w:t xml:space="preserve"> </w:t>
      </w:r>
    </w:p>
    <w:p w:rsidR="00076A4E" w:rsidRDefault="005E41DF">
      <w:pPr>
        <w:numPr>
          <w:ilvl w:val="0"/>
          <w:numId w:val="3"/>
        </w:numPr>
        <w:spacing w:after="45"/>
        <w:ind w:right="106" w:hanging="230"/>
      </w:pPr>
      <w:r>
        <w:t>просмотр упражнения;</w:t>
      </w:r>
      <w:r>
        <w:t xml:space="preserve"> </w:t>
      </w:r>
    </w:p>
    <w:p w:rsidR="00076A4E" w:rsidRDefault="005E41DF">
      <w:pPr>
        <w:numPr>
          <w:ilvl w:val="0"/>
          <w:numId w:val="3"/>
        </w:numPr>
        <w:spacing w:after="4"/>
        <w:ind w:right="106" w:hanging="230"/>
      </w:pPr>
      <w:r>
        <w:t>контроль и корректировка.</w:t>
      </w:r>
      <w:r>
        <w:t xml:space="preserve"> </w:t>
      </w:r>
    </w:p>
    <w:p w:rsidR="00076A4E" w:rsidRDefault="005E41DF">
      <w:pPr>
        <w:ind w:right="106"/>
      </w:pPr>
      <w:r>
        <w:t xml:space="preserve">В результате поэтапного индивидуального контроля </w:t>
      </w:r>
      <w:r>
        <w:rPr>
          <w:i/>
        </w:rPr>
        <w:t>(объяснил – показал; посмотрел – указал на ошибку – показал правильный вариант – посмотрел),</w:t>
      </w:r>
      <w:r>
        <w:t xml:space="preserve"> можно добиться максимальной эффект</w:t>
      </w:r>
      <w:r>
        <w:t>ивности в освоении того или иного упражнения.</w:t>
      </w:r>
      <w:r>
        <w:t xml:space="preserve"> </w:t>
      </w:r>
    </w:p>
    <w:p w:rsidR="00076A4E" w:rsidRDefault="005E41DF">
      <w:pPr>
        <w:ind w:right="106"/>
      </w:pPr>
      <w:r>
        <w:t xml:space="preserve">Упражнения, в которых дети подключают к работе речевого аппарата все тело. Такие практики переводят энергетическую активность в творческое русло. </w:t>
      </w:r>
      <w:r>
        <w:t xml:space="preserve"> </w:t>
      </w:r>
    </w:p>
    <w:p w:rsidR="00076A4E" w:rsidRDefault="005E41DF">
      <w:pPr>
        <w:ind w:right="106"/>
      </w:pPr>
      <w:r>
        <w:t>Художественное чтение как вид исполнительского искусства. Зна</w:t>
      </w:r>
      <w:r>
        <w:t xml:space="preserve">комство с основами и законами художественного чтения. </w:t>
      </w:r>
      <w:r>
        <w:t xml:space="preserve"> </w:t>
      </w:r>
    </w:p>
    <w:p w:rsidR="00076A4E" w:rsidRDefault="005E41DF">
      <w:pPr>
        <w:spacing w:after="541"/>
        <w:ind w:right="106"/>
      </w:pPr>
      <w:r>
        <w:rPr>
          <w:color w:val="58595A"/>
        </w:rPr>
        <w:t>Практическая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 xml:space="preserve">. </w:t>
      </w:r>
      <w:r>
        <w:t>Можно начинать занятия с одной мизансцены (например, круг). Каждый ребенок задает индивидуальное звучание. Например, один участник произносит звук (звукосочетание, чистоговорку и т</w:t>
      </w:r>
      <w:r>
        <w:t>.д), и все в кругу должны за ним повторить. В этот момент ребенок становится как бы дирижером и управляет всей группой. Такие упражнения активно включают внимание в начале занятия.</w:t>
      </w:r>
      <w:r>
        <w:t xml:space="preserve"> </w:t>
      </w:r>
    </w:p>
    <w:p w:rsidR="00076A4E" w:rsidRDefault="005E41DF">
      <w:pPr>
        <w:spacing w:after="57" w:line="259" w:lineRule="auto"/>
        <w:ind w:left="-5" w:right="0"/>
        <w:jc w:val="left"/>
      </w:pPr>
      <w:r>
        <w:rPr>
          <w:color w:val="657C9C"/>
        </w:rPr>
        <w:t>ДЫХАНИЕ</w:t>
      </w:r>
      <w:r>
        <w:rPr>
          <w:b/>
          <w:color w:val="657C9C"/>
        </w:rPr>
        <w:t xml:space="preserve"> </w:t>
      </w:r>
      <w:r>
        <w:rPr>
          <w:color w:val="657C9C"/>
        </w:rPr>
        <w:t xml:space="preserve"> </w:t>
      </w:r>
    </w:p>
    <w:p w:rsidR="00076A4E" w:rsidRDefault="005E41DF">
      <w:pPr>
        <w:spacing w:after="20"/>
        <w:ind w:left="731" w:right="106"/>
      </w:pPr>
      <w:r>
        <w:t xml:space="preserve">Упражнения на развитие дыхания давать через образ и фантазию: </w:t>
      </w:r>
      <w:r>
        <w:rPr>
          <w:color w:val="657C9C"/>
        </w:rPr>
        <w:t xml:space="preserve"> </w:t>
      </w:r>
    </w:p>
    <w:p w:rsidR="00076A4E" w:rsidRDefault="005E41DF">
      <w:pPr>
        <w:numPr>
          <w:ilvl w:val="0"/>
          <w:numId w:val="4"/>
        </w:numPr>
        <w:spacing w:after="28"/>
        <w:ind w:right="106" w:hanging="360"/>
      </w:pPr>
      <w:r>
        <w:t>основы правильного дыхания (например, у вас в животе цветок, мяч и т.п.);</w:t>
      </w:r>
      <w:r>
        <w:t xml:space="preserve"> </w:t>
      </w:r>
    </w:p>
    <w:p w:rsidR="00076A4E" w:rsidRDefault="005E41DF">
      <w:pPr>
        <w:numPr>
          <w:ilvl w:val="0"/>
          <w:numId w:val="4"/>
        </w:numPr>
        <w:spacing w:after="34"/>
        <w:ind w:right="106" w:hanging="360"/>
      </w:pPr>
      <w:r>
        <w:t xml:space="preserve">упражнения на «тёплый» и «холодный» выдох (например, сдувать пылинки пушинки, согревать партнера, оттаивать заледеневшее стекло или рисовать на нем рисунки); </w:t>
      </w:r>
      <w:r>
        <w:t xml:space="preserve"> </w:t>
      </w:r>
    </w:p>
    <w:p w:rsidR="00076A4E" w:rsidRDefault="005E41DF">
      <w:pPr>
        <w:numPr>
          <w:ilvl w:val="0"/>
          <w:numId w:val="4"/>
        </w:numPr>
        <w:ind w:right="106" w:hanging="360"/>
      </w:pPr>
      <w:r>
        <w:t>упражнения на дыхание</w:t>
      </w:r>
      <w:r>
        <w:t xml:space="preserve"> лёжа (например, поднимать ноги в положение «Шлагбаум» и не пропускать других детей или конкретного партнера).</w:t>
      </w:r>
      <w:r>
        <w:t xml:space="preserve"> </w:t>
      </w:r>
    </w:p>
    <w:p w:rsidR="00076A4E" w:rsidRDefault="005E41DF">
      <w:pPr>
        <w:spacing w:after="57" w:line="259" w:lineRule="auto"/>
        <w:ind w:left="-5" w:right="0"/>
        <w:jc w:val="left"/>
      </w:pPr>
      <w:r>
        <w:rPr>
          <w:color w:val="657C9C"/>
        </w:rPr>
        <w:t>АРТИКУЛЯЦИЯ</w:t>
      </w:r>
      <w:r>
        <w:rPr>
          <w:b/>
          <w:color w:val="657C9C"/>
        </w:rPr>
        <w:t xml:space="preserve"> </w:t>
      </w:r>
      <w:r>
        <w:rPr>
          <w:color w:val="657C9C"/>
        </w:rPr>
        <w:t xml:space="preserve"> </w:t>
      </w:r>
    </w:p>
    <w:p w:rsidR="00076A4E" w:rsidRDefault="005E41DF">
      <w:pPr>
        <w:spacing w:after="75"/>
        <w:ind w:left="591" w:right="106"/>
      </w:pPr>
      <w:r>
        <w:t>Обращать внимание на:</w:t>
      </w:r>
      <w:r>
        <w:t xml:space="preserve"> </w:t>
      </w:r>
    </w:p>
    <w:p w:rsidR="00076A4E" w:rsidRDefault="005E41DF">
      <w:pPr>
        <w:numPr>
          <w:ilvl w:val="0"/>
          <w:numId w:val="4"/>
        </w:numPr>
        <w:spacing w:after="34"/>
        <w:ind w:right="106" w:hanging="360"/>
      </w:pPr>
      <w:r>
        <w:lastRenderedPageBreak/>
        <w:t>обособленность движений (занимаемся развитием мышц языка, а губы и нижняя челюсть находятся в покое);</w:t>
      </w:r>
      <w:r>
        <w:t xml:space="preserve"> </w:t>
      </w:r>
    </w:p>
    <w:p w:rsidR="00076A4E" w:rsidRDefault="005E41DF">
      <w:pPr>
        <w:numPr>
          <w:ilvl w:val="0"/>
          <w:numId w:val="4"/>
        </w:numPr>
        <w:spacing w:after="29"/>
        <w:ind w:right="106" w:hanging="360"/>
      </w:pPr>
      <w:r>
        <w:t>медленный темп увеличивает нагрузку на мышцы и делает упражнение более эффективным;</w:t>
      </w:r>
      <w:r>
        <w:t xml:space="preserve"> </w:t>
      </w:r>
    </w:p>
    <w:p w:rsidR="00076A4E" w:rsidRDefault="005E41DF">
      <w:pPr>
        <w:numPr>
          <w:ilvl w:val="0"/>
          <w:numId w:val="4"/>
        </w:numPr>
        <w:spacing w:after="0"/>
        <w:ind w:right="106" w:hanging="360"/>
      </w:pPr>
      <w:r>
        <w:t>координация движений и покоя всех частей речевого аппарата;</w:t>
      </w:r>
      <w:r>
        <w:t xml:space="preserve"> </w:t>
      </w:r>
    </w:p>
    <w:p w:rsidR="00076A4E" w:rsidRDefault="005E41DF">
      <w:pPr>
        <w:numPr>
          <w:ilvl w:val="0"/>
          <w:numId w:val="4"/>
        </w:numPr>
        <w:ind w:right="106" w:hanging="360"/>
      </w:pPr>
      <w:r>
        <w:t>соединение координации и моторики (например, использовать предметы-мячики, игрушки-мнушки, кольца су-джок и т.</w:t>
      </w:r>
      <w:r>
        <w:t>д.).</w:t>
      </w:r>
      <w:r>
        <w:rPr>
          <w:color w:val="231F20"/>
        </w:rPr>
        <w:t xml:space="preserve"> </w:t>
      </w:r>
    </w:p>
    <w:p w:rsidR="00076A4E" w:rsidRDefault="005E41DF">
      <w:pPr>
        <w:spacing w:after="541"/>
        <w:ind w:left="591" w:right="106"/>
      </w:pPr>
      <w:r>
        <w:t>В итоге работы с артикуляционным блоком можно использовать упражнения под музыку.</w:t>
      </w:r>
      <w:r>
        <w:t xml:space="preserve"> </w:t>
      </w:r>
    </w:p>
    <w:p w:rsidR="00076A4E" w:rsidRDefault="005E41DF">
      <w:pPr>
        <w:spacing w:after="57" w:line="259" w:lineRule="auto"/>
        <w:ind w:left="-5" w:right="0"/>
        <w:jc w:val="left"/>
      </w:pPr>
      <w:r>
        <w:rPr>
          <w:color w:val="657C9C"/>
        </w:rPr>
        <w:t>ДИКЦИЯ</w:t>
      </w:r>
      <w:r>
        <w:rPr>
          <w:b/>
          <w:color w:val="657C9C"/>
        </w:rPr>
        <w:t xml:space="preserve"> </w:t>
      </w:r>
      <w:r>
        <w:rPr>
          <w:color w:val="657C9C"/>
        </w:rPr>
        <w:t xml:space="preserve"> </w:t>
      </w:r>
    </w:p>
    <w:p w:rsidR="00076A4E" w:rsidRDefault="005E41DF">
      <w:pPr>
        <w:spacing w:after="75"/>
        <w:ind w:left="591" w:right="106"/>
      </w:pPr>
      <w:r>
        <w:t>Обращать внимание на:</w:t>
      </w:r>
      <w:r>
        <w:t xml:space="preserve"> </w:t>
      </w:r>
    </w:p>
    <w:p w:rsidR="00076A4E" w:rsidRDefault="005E41DF">
      <w:pPr>
        <w:numPr>
          <w:ilvl w:val="0"/>
          <w:numId w:val="4"/>
        </w:numPr>
        <w:spacing w:after="29"/>
        <w:ind w:right="106" w:hanging="360"/>
      </w:pPr>
      <w:r>
        <w:t>медленный темп упражнений (тексты скороговорок сначала читать медленно и только после четкого внятного произношения прибавлять скорость</w:t>
      </w:r>
      <w:r>
        <w:t>);</w:t>
      </w:r>
      <w:r>
        <w:t xml:space="preserve"> </w:t>
      </w:r>
    </w:p>
    <w:p w:rsidR="00076A4E" w:rsidRDefault="005E41DF">
      <w:pPr>
        <w:numPr>
          <w:ilvl w:val="0"/>
          <w:numId w:val="4"/>
        </w:numPr>
        <w:spacing w:after="34"/>
        <w:ind w:right="106" w:hanging="360"/>
      </w:pPr>
      <w:r>
        <w:t>внятное произношение всех необходимых звуков (не проглатывать звуки, слоги, согласные в конце слова);</w:t>
      </w:r>
      <w:r>
        <w:t xml:space="preserve"> </w:t>
      </w:r>
    </w:p>
    <w:p w:rsidR="00076A4E" w:rsidRDefault="005E41DF">
      <w:pPr>
        <w:numPr>
          <w:ilvl w:val="0"/>
          <w:numId w:val="4"/>
        </w:numPr>
        <w:spacing w:after="29"/>
        <w:ind w:right="106" w:hanging="360"/>
      </w:pPr>
      <w:r>
        <w:t>ритмические вариации (скороговорки в диалогах с различным словесным действием – убедить, заинтересовать, посмеяться над кем-то и т.п.);</w:t>
      </w:r>
      <w:r>
        <w:t xml:space="preserve"> </w:t>
      </w:r>
    </w:p>
    <w:p w:rsidR="00076A4E" w:rsidRDefault="005E41DF">
      <w:pPr>
        <w:numPr>
          <w:ilvl w:val="0"/>
          <w:numId w:val="4"/>
        </w:numPr>
        <w:ind w:right="106" w:hanging="360"/>
      </w:pPr>
      <w:r>
        <w:t>многократное повторение, которое должно перевести количество в качество.</w:t>
      </w:r>
      <w:r>
        <w:t xml:space="preserve"> </w:t>
      </w:r>
    </w:p>
    <w:p w:rsidR="00076A4E" w:rsidRDefault="005E41DF">
      <w:pPr>
        <w:ind w:right="106"/>
      </w:pPr>
      <w:r>
        <w:t xml:space="preserve"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</w:t>
      </w:r>
      <w:r>
        <w:t xml:space="preserve"> </w:t>
      </w:r>
    </w:p>
    <w:p w:rsidR="00076A4E" w:rsidRDefault="005E41DF">
      <w:pPr>
        <w:ind w:right="106"/>
      </w:pPr>
      <w:r>
        <w:t>Знакомство с детским</w:t>
      </w:r>
      <w:r>
        <w:t xml:space="preserve"> фольклором (песни, танцы, потешки, поговорки, пословицы и др.). Народные праздники, игры, традиции. </w:t>
      </w:r>
      <w:r>
        <w:t xml:space="preserve"> </w:t>
      </w:r>
    </w:p>
    <w:p w:rsidR="00076A4E" w:rsidRDefault="005E41DF">
      <w:pPr>
        <w:ind w:right="106"/>
      </w:pPr>
      <w:r>
        <w:t>Самостоятельное сочинение сказок, былин на темы, связанные с народным творчеством. Сочинение своих сказок, колыбельных, былин (коллективно или индивидуал</w:t>
      </w:r>
      <w:r>
        <w:t>ьно, на занятиях или дома). Придумывание своих сказочных сюжетов, объединяющих известных героев разных сказок в одну литературную композицию.</w:t>
      </w:r>
      <w:r>
        <w:t xml:space="preserve"> </w:t>
      </w:r>
    </w:p>
    <w:p w:rsidR="00076A4E" w:rsidRDefault="005E41DF">
      <w:pPr>
        <w:spacing w:after="305"/>
        <w:ind w:right="106"/>
      </w:pPr>
      <w:r>
        <w:t>Проигрывания-импровизации с детьми народных праздников, игр, сказок. Организация «художественного события», своео</w:t>
      </w:r>
      <w:r>
        <w:t>бразного народного празднества.</w:t>
      </w:r>
      <w:r>
        <w:t xml:space="preserve"> </w:t>
      </w:r>
    </w:p>
    <w:p w:rsidR="00076A4E" w:rsidRDefault="005E41DF">
      <w:pPr>
        <w:spacing w:after="80"/>
        <w:ind w:left="591" w:right="106"/>
      </w:pPr>
      <w:r>
        <w:lastRenderedPageBreak/>
        <w:t>Совершенствование техники сценической речи через художественное слово:</w:t>
      </w:r>
      <w:r>
        <w:t xml:space="preserve"> </w:t>
      </w:r>
    </w:p>
    <w:p w:rsidR="00076A4E" w:rsidRDefault="005E41DF">
      <w:pPr>
        <w:numPr>
          <w:ilvl w:val="0"/>
          <w:numId w:val="5"/>
        </w:numPr>
        <w:spacing w:after="34"/>
        <w:ind w:right="968" w:hanging="360"/>
      </w:pPr>
      <w:r>
        <w:t>развитие навыка логического анализа текста (на материале народных и литературных сказок);</w:t>
      </w:r>
      <w:r>
        <w:t xml:space="preserve"> </w:t>
      </w:r>
    </w:p>
    <w:p w:rsidR="00076A4E" w:rsidRDefault="005E41DF">
      <w:pPr>
        <w:numPr>
          <w:ilvl w:val="0"/>
          <w:numId w:val="5"/>
        </w:numPr>
        <w:spacing w:after="30"/>
        <w:ind w:right="968" w:hanging="360"/>
      </w:pPr>
      <w:r>
        <w:t>знаки препинания, грамматические паузы, ударения, куски и за</w:t>
      </w:r>
      <w:r>
        <w:t xml:space="preserve">дачи; </w:t>
      </w:r>
      <w:r>
        <w:t xml:space="preserve"> </w:t>
      </w:r>
    </w:p>
    <w:p w:rsidR="00076A4E" w:rsidRDefault="005E41DF">
      <w:pPr>
        <w:numPr>
          <w:ilvl w:val="0"/>
          <w:numId w:val="5"/>
        </w:numPr>
        <w:ind w:right="968" w:hanging="360"/>
      </w:pPr>
      <w:r>
        <w:t>навык передачи смысловой и выразительной функций знаков препинания.</w:t>
      </w:r>
      <w:r>
        <w:t xml:space="preserve"> </w:t>
      </w:r>
    </w:p>
    <w:p w:rsidR="00076A4E" w:rsidRDefault="005E41DF">
      <w:pPr>
        <w:ind w:right="106"/>
      </w:pPr>
      <w:r>
        <w:t>Финальным материалом может быть коллективно рассказанная сказка с вкраплением дикционных и дыхательных упражнений, а также детские стихи в хоровом и индивидуальном варианте.</w:t>
      </w:r>
      <w:r>
        <w:t xml:space="preserve"> </w:t>
      </w:r>
    </w:p>
    <w:p w:rsidR="00076A4E" w:rsidRDefault="005E41DF">
      <w:pPr>
        <w:spacing w:after="591"/>
        <w:ind w:right="106"/>
      </w:pPr>
      <w:r>
        <w:t>Вари</w:t>
      </w:r>
      <w:r>
        <w:t>анты упражнений смотрите в методическом пособии-практикуме «Культура и техника речи», изданном Центром науки и методологии Театрального института им. Бориса Щукина.</w:t>
      </w:r>
      <w:r>
        <w:t xml:space="preserve"> </w:t>
      </w:r>
    </w:p>
    <w:p w:rsidR="00076A4E" w:rsidRDefault="005E41DF">
      <w:pPr>
        <w:pStyle w:val="3"/>
        <w:ind w:left="566" w:right="265"/>
      </w:pPr>
      <w:r>
        <w:rPr>
          <w:b/>
        </w:rPr>
        <w:t xml:space="preserve">6. </w:t>
      </w:r>
      <w:r>
        <w:t>ОСНОВЫ</w:t>
      </w:r>
      <w:r>
        <w:rPr>
          <w:b/>
        </w:rPr>
        <w:t xml:space="preserve"> </w:t>
      </w:r>
      <w:r>
        <w:t>АКТЕРСКОЙ</w:t>
      </w:r>
      <w:r>
        <w:rPr>
          <w:b/>
        </w:rPr>
        <w:t xml:space="preserve"> </w:t>
      </w:r>
      <w:r>
        <w:t>ГРАМОТЫ</w:t>
      </w:r>
      <w:r>
        <w:rPr>
          <w:b/>
        </w:rPr>
        <w:t xml:space="preserve"> </w:t>
      </w:r>
      <w:r>
        <w:t xml:space="preserve"> </w:t>
      </w:r>
    </w:p>
    <w:p w:rsidR="00076A4E" w:rsidRDefault="005E41DF">
      <w:pPr>
        <w:ind w:right="106"/>
      </w:pPr>
      <w:r>
        <w:rPr>
          <w:i/>
        </w:rPr>
        <w:t>Теоретическая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color w:val="58595A"/>
        </w:rPr>
        <w:t xml:space="preserve">. </w:t>
      </w:r>
      <w:r>
        <w:t xml:space="preserve">Посвящение детей в особенности актёрской профессии. Мышечная свобода. Особенности сценического внимания. Наблюдение, воображение, фантазия, придумка в актерской профессии. </w:t>
      </w:r>
      <w:r>
        <w:t xml:space="preserve"> </w:t>
      </w:r>
    </w:p>
    <w:p w:rsidR="00076A4E" w:rsidRDefault="005E41DF">
      <w:pPr>
        <w:ind w:right="106"/>
      </w:pPr>
      <w:r>
        <w:rPr>
          <w:i/>
        </w:rPr>
        <w:t>Практическая</w:t>
      </w:r>
      <w:r>
        <w:rPr>
          <w:b/>
          <w:i/>
        </w:rPr>
        <w:t xml:space="preserve"> </w:t>
      </w:r>
      <w:r>
        <w:rPr>
          <w:i/>
        </w:rPr>
        <w:t>часть</w:t>
      </w:r>
      <w:r>
        <w:rPr>
          <w:b/>
          <w:i/>
        </w:rPr>
        <w:t>.</w:t>
      </w:r>
      <w:r>
        <w:rPr>
          <w:b/>
        </w:rPr>
        <w:t xml:space="preserve"> </w:t>
      </w:r>
      <w:r>
        <w:t>Упражнения на развитие зрительного внимания: «Повтори позу», «</w:t>
      </w:r>
      <w:r>
        <w:t>Зеркало», «Кто во что одет» и т.д. Ответить на вопросы, например, «Что вы видели по дороге в школу?», «Сколько ступенек на лестничном пролёте?», «Сколько фонарей/деревьев от дома до школы?» и т.д. Если не получается сразу ответить на эти вопросы, дать зада</w:t>
      </w:r>
      <w:r>
        <w:t>ние подготовить ответы к следующему занятию.</w:t>
      </w:r>
      <w:r>
        <w:t xml:space="preserve"> </w:t>
      </w:r>
    </w:p>
    <w:p w:rsidR="00076A4E" w:rsidRDefault="005E41DF">
      <w:pPr>
        <w:spacing w:after="0"/>
        <w:ind w:right="106"/>
      </w:pPr>
      <w:r>
        <w:t xml:space="preserve">Упражнения на развитие слухового внимания и других сенсорных умений: </w:t>
      </w:r>
    </w:p>
    <w:p w:rsidR="00076A4E" w:rsidRDefault="005E41DF">
      <w:pPr>
        <w:ind w:right="106"/>
      </w:pPr>
      <w:r>
        <w:t>«Послушаем тишину», «Летает не летает», «Хлопки», «Воробей-ворона» и др.</w:t>
      </w:r>
      <w:r>
        <w:t xml:space="preserve"> </w:t>
      </w:r>
    </w:p>
    <w:p w:rsidR="00076A4E" w:rsidRDefault="005E41DF">
      <w:pPr>
        <w:ind w:right="106"/>
      </w:pPr>
      <w:r>
        <w:t>Развитие фантазии на основе реальных образов природы. Рассматриван</w:t>
      </w:r>
      <w:r>
        <w:t xml:space="preserve">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 эту тему. Разгадывание загадок о природе. Наблюдение за повадками </w:t>
      </w:r>
      <w:r>
        <w:t>диких и домашних животных, их эмоциями.</w:t>
      </w:r>
      <w:r>
        <w:t xml:space="preserve"> </w:t>
      </w:r>
    </w:p>
    <w:p w:rsidR="00076A4E" w:rsidRDefault="005E41DF">
      <w:pPr>
        <w:spacing w:after="75"/>
        <w:ind w:right="106"/>
      </w:pPr>
      <w:r>
        <w:t xml:space="preserve">Упражнения на подражание голоса: медведя, тигра, волка, коровы, кошки, собаки, птиц, </w:t>
      </w:r>
      <w:r>
        <w:t xml:space="preserve"> </w:t>
      </w:r>
    </w:p>
    <w:p w:rsidR="00076A4E" w:rsidRDefault="005E41DF">
      <w:pPr>
        <w:ind w:right="106"/>
      </w:pPr>
      <w:r>
        <w:lastRenderedPageBreak/>
        <w:t>рыб и т.д. Разговоробезьян. Жужжание мух, комаров, пчел. Кваканье лягушек. Этюд «Птичий переполох», озвучивание русской народной</w:t>
      </w:r>
      <w:r>
        <w:t xml:space="preserve"> сказки «Зимовье зверей».</w:t>
      </w:r>
      <w:r>
        <w:t xml:space="preserve"> </w:t>
      </w:r>
    </w:p>
    <w:p w:rsidR="00076A4E" w:rsidRDefault="005E41DF">
      <w:pPr>
        <w:ind w:right="106"/>
      </w:pPr>
      <w:r>
        <w:t>Упражнения на звукоподражание: шелест листьев, травы, шум морских волн, вой ветра, шум дождя, капель, перестукивание камней, журчание ручья, гром и т.д.</w:t>
      </w:r>
      <w:r>
        <w:t xml:space="preserve"> </w:t>
      </w:r>
    </w:p>
    <w:p w:rsidR="00076A4E" w:rsidRDefault="005E41DF">
      <w:pPr>
        <w:spacing w:after="305"/>
        <w:ind w:right="106"/>
      </w:pPr>
      <w:r>
        <w:t>Выполнение упражнений: «Угадать шумы», «Искусственные шумы», «Радио», «Слыш</w:t>
      </w:r>
      <w:r>
        <w:t xml:space="preserve">ать одного» и др. </w:t>
      </w:r>
      <w:r>
        <w:t xml:space="preserve"> </w:t>
      </w:r>
    </w:p>
    <w:p w:rsidR="00076A4E" w:rsidRDefault="005E41DF">
      <w:pPr>
        <w:ind w:left="591" w:right="106"/>
      </w:pPr>
      <w:r>
        <w:t xml:space="preserve">Упражнение, направленное на внимание – </w:t>
      </w:r>
      <w:r>
        <w:rPr>
          <w:b/>
          <w:i/>
        </w:rPr>
        <w:t>«</w:t>
      </w:r>
      <w:r>
        <w:rPr>
          <w:i/>
        </w:rPr>
        <w:t>Пишущая</w:t>
      </w:r>
      <w:r>
        <w:rPr>
          <w:b/>
          <w:i/>
        </w:rPr>
        <w:t xml:space="preserve"> </w:t>
      </w:r>
      <w:r>
        <w:rPr>
          <w:i/>
        </w:rPr>
        <w:t>машинка</w:t>
      </w:r>
      <w:r>
        <w:rPr>
          <w:b/>
          <w:i/>
        </w:rPr>
        <w:t>»</w:t>
      </w:r>
      <w:r>
        <w:t xml:space="preserve">. </w:t>
      </w:r>
      <w:r>
        <w:t xml:space="preserve"> </w:t>
      </w:r>
    </w:p>
    <w:p w:rsidR="00076A4E" w:rsidRDefault="005E41DF">
      <w:pPr>
        <w:spacing w:after="305"/>
        <w:ind w:right="106"/>
      </w:pPr>
      <w:r>
        <w:t>Поставить группу в полукруг либо в круг. Раздать каждому участнику букву алфавита (у одного ребенка может быть несколько букв). Проверить, знают ли все ученики, у кого какие бу</w:t>
      </w:r>
      <w:r>
        <w:t>квы. Преподаватель произносит слово, придуманное им заранее. Например, слово – Носорог. Преподаватель хлопает в ладоши, ему в ответ хлопает ученик, у которого была буква «Н». Затем вновь преподаватель хлопает в ладоши – ученик, у которого буква «О» хлопает</w:t>
      </w:r>
      <w:r>
        <w:t xml:space="preserve"> ему в ответ и так далее. В конце слова хлопает вся группа. В дальнейшем упражнение усложняется, печатаются целые фразы в определенном ритмическом рисунке и без хлопков преподавателя. </w:t>
      </w:r>
      <w:r>
        <w:t xml:space="preserve"> </w:t>
      </w:r>
    </w:p>
    <w:p w:rsidR="00076A4E" w:rsidRDefault="005E41DF">
      <w:pPr>
        <w:spacing w:after="5" w:line="260" w:lineRule="auto"/>
        <w:ind w:left="2256" w:right="913" w:hanging="135"/>
        <w:jc w:val="left"/>
      </w:pPr>
      <w:r>
        <w:rPr>
          <w:i/>
        </w:rPr>
        <w:t>Рассмотрим, как это упражнение можно объяснить младшей возрастной груп</w:t>
      </w:r>
      <w:r>
        <w:rPr>
          <w:i/>
        </w:rPr>
        <w:t xml:space="preserve">пе. </w:t>
      </w:r>
    </w:p>
    <w:p w:rsidR="00076A4E" w:rsidRDefault="005E41DF">
      <w:pPr>
        <w:spacing w:after="0" w:line="259" w:lineRule="auto"/>
        <w:ind w:left="0" w:right="70" w:firstLine="0"/>
        <w:jc w:val="center"/>
      </w:pPr>
      <w:r>
        <w:t xml:space="preserve"> </w:t>
      </w:r>
    </w:p>
    <w:p w:rsidR="00076A4E" w:rsidRDefault="005E41DF">
      <w:pPr>
        <w:spacing w:after="0"/>
        <w:ind w:left="0" w:right="106" w:firstLine="556"/>
      </w:pPr>
      <w:r>
        <w:t>Ребята, мы с вами оказались на необитаемом острове. Нам с вами нужно написать письмо и отправить его с голубем на материк, тогда к нам в гости смогут приехать наши родители и близкие друзья. А писать мы будем наше письмо волшебным способом. Каждую б</w:t>
      </w:r>
      <w:r>
        <w:t>укву мы будем по очереди хлопать в ладоши. Например, слово «Здравствуйте!». А в конце нашего слова, два хлопка будет делать наш голубь (выбранный из учеников). Это будет означать, что он запомнил это слово, и мы может печатать дальше. В итоге печатается це</w:t>
      </w:r>
      <w:r>
        <w:t>лое предложение. Голубь, запомнив всю фразу, улетает на материк, чтобы пригласить всех близких в гости на необитаемый остров.</w:t>
      </w:r>
      <w:r>
        <w:t xml:space="preserve"> </w:t>
      </w:r>
    </w:p>
    <w:p w:rsidR="00076A4E" w:rsidRDefault="005E41DF">
      <w:pPr>
        <w:ind w:right="106"/>
      </w:pPr>
      <w:r>
        <w:t>Итоговым мероприятием может быть интегрированная инсценировка басен, сказок, открытое занятие по актёрскому мастерству.</w:t>
      </w:r>
      <w:r>
        <w:t xml:space="preserve"> </w:t>
      </w:r>
    </w:p>
    <w:p w:rsidR="00076A4E" w:rsidRDefault="005E41DF">
      <w:pPr>
        <w:ind w:right="106"/>
      </w:pPr>
      <w:r>
        <w:t>Варианты</w:t>
      </w:r>
      <w:r>
        <w:t xml:space="preserve"> упражнений смотрите в методическом пособии-практикуме «Основы актёрского мастерства», изданном Центром науки и методологии Театрального института им. Бориса Щукина.</w:t>
      </w:r>
      <w:r>
        <w:t xml:space="preserve"> </w:t>
      </w:r>
    </w:p>
    <w:p w:rsidR="00076A4E" w:rsidRDefault="005E41DF">
      <w:pPr>
        <w:spacing w:after="160" w:line="259" w:lineRule="auto"/>
        <w:ind w:left="0" w:right="0" w:firstLine="0"/>
        <w:jc w:val="left"/>
      </w:pPr>
      <w:r>
        <w:t xml:space="preserve"> </w:t>
      </w:r>
    </w:p>
    <w:p w:rsidR="00076A4E" w:rsidRDefault="005E41DF">
      <w:pPr>
        <w:spacing w:after="75"/>
        <w:ind w:left="256" w:right="601"/>
      </w:pPr>
      <w:r>
        <w:rPr>
          <w:b/>
        </w:rPr>
        <w:lastRenderedPageBreak/>
        <w:t xml:space="preserve">7. </w:t>
      </w:r>
      <w:r>
        <w:t>ПРЕДЛАГАЕМЫЕ</w:t>
      </w:r>
      <w:r>
        <w:rPr>
          <w:b/>
        </w:rPr>
        <w:t xml:space="preserve"> </w:t>
      </w:r>
      <w:r>
        <w:t>ОБСТОЯТЕЛЬСТВА</w:t>
      </w:r>
      <w:r>
        <w:rPr>
          <w:b/>
        </w:rPr>
        <w:t xml:space="preserve">. </w:t>
      </w:r>
      <w:r>
        <w:t>ТЕАТРАЛЬНЫЕ</w:t>
      </w:r>
      <w:r>
        <w:rPr>
          <w:b/>
        </w:rPr>
        <w:t xml:space="preserve"> </w:t>
      </w:r>
      <w:r>
        <w:t>ИГРЫ</w:t>
      </w:r>
      <w:r>
        <w:rPr>
          <w:b/>
        </w:rPr>
        <w:t xml:space="preserve"> </w:t>
      </w:r>
      <w:r>
        <w:t xml:space="preserve"> </w:t>
      </w:r>
    </w:p>
    <w:p w:rsidR="00076A4E" w:rsidRDefault="005E41DF">
      <w:pPr>
        <w:ind w:right="106"/>
      </w:pPr>
      <w:r>
        <w:rPr>
          <w:color w:val="58595A"/>
        </w:rPr>
        <w:t>Теоретическая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 xml:space="preserve">. </w:t>
      </w:r>
      <w:r>
        <w:t xml:space="preserve">Понятие о предлагаемых обстоятельствах. Понятие «Я» в предлагаемых обстоятельствах. </w:t>
      </w:r>
      <w:r>
        <w:t xml:space="preserve"> </w:t>
      </w:r>
    </w:p>
    <w:p w:rsidR="00076A4E" w:rsidRDefault="005E41DF">
      <w:pPr>
        <w:ind w:right="106"/>
      </w:pPr>
      <w:r>
        <w:t>Понятие «игра». Возникновение игры. Понятие «театральная игра. Общеразвивающие игры и специальные театральные игры. Значение игры в театральном искусстве. Воображение и в</w:t>
      </w:r>
      <w:r>
        <w:t xml:space="preserve">ера в вымысел. Язык жестов, движений и чувств. </w:t>
      </w:r>
      <w:r>
        <w:t xml:space="preserve"> </w:t>
      </w:r>
    </w:p>
    <w:p w:rsidR="00076A4E" w:rsidRDefault="005E41DF">
      <w:pPr>
        <w:ind w:right="106"/>
      </w:pPr>
      <w:r>
        <w:rPr>
          <w:color w:val="58595A"/>
        </w:rPr>
        <w:t>Практическая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 xml:space="preserve">. </w:t>
      </w:r>
      <w:r>
        <w:t xml:space="preserve">Выполнение упражнений на предлагаемые обстоятельства. Участие в играх-инсценировках, играх-превращениях, сюжетных играх. </w:t>
      </w:r>
      <w:r>
        <w:t xml:space="preserve"> </w:t>
      </w:r>
    </w:p>
    <w:p w:rsidR="00076A4E" w:rsidRDefault="005E41DF">
      <w:pPr>
        <w:ind w:right="106"/>
      </w:pPr>
      <w:r>
        <w:t>Этюды-превращения: «Я – дерево, цветок, травинка, листик, шишка,</w:t>
      </w:r>
      <w:r>
        <w:t xml:space="preserve"> раковина и т.д.», «Я – ветер, облако, водопад, морская волна, гром, вьюга, солнечный свет», «Я – арбуз, яблоко, лимон, авокадо, морковь, лук, семечко и т.д.».</w:t>
      </w:r>
      <w:r>
        <w:t xml:space="preserve"> </w:t>
      </w:r>
    </w:p>
    <w:p w:rsidR="00076A4E" w:rsidRDefault="005E41DF">
      <w:pPr>
        <w:ind w:left="196" w:right="106"/>
      </w:pPr>
      <w:r>
        <w:t>Игры-перевёртыши: собака – кошка, лиса – заяц, волк – медведь, ворона – воробей и т.д.</w:t>
      </w:r>
      <w:r>
        <w:t xml:space="preserve"> </w:t>
      </w:r>
    </w:p>
    <w:p w:rsidR="00076A4E" w:rsidRDefault="005E41DF">
      <w:pPr>
        <w:ind w:left="196" w:right="106"/>
      </w:pPr>
      <w:r>
        <w:t xml:space="preserve">Игра в </w:t>
      </w:r>
      <w:r>
        <w:t>теневой театр – создание с помощью рук образов зверей, птиц, сказочных существ.</w:t>
      </w:r>
      <w:r>
        <w:t xml:space="preserve"> </w:t>
      </w:r>
    </w:p>
    <w:p w:rsidR="00076A4E" w:rsidRDefault="005E41DF">
      <w:pPr>
        <w:ind w:right="106"/>
      </w:pPr>
      <w:r>
        <w:t xml:space="preserve">Выполнение упражнений: «Угадать шумы», «Искусственные шумы», «Радио», «Слышать одного» и др. </w:t>
      </w:r>
      <w:r>
        <w:t xml:space="preserve"> </w:t>
      </w:r>
    </w:p>
    <w:p w:rsidR="00076A4E" w:rsidRDefault="005E41DF">
      <w:pPr>
        <w:spacing w:after="185"/>
        <w:ind w:left="196" w:right="106"/>
      </w:pPr>
      <w:r>
        <w:t>Выполнение этюдов: «Встреча», «Знакомство», «Ссора», «Радость», «Удивление».</w:t>
      </w:r>
      <w:r>
        <w:t xml:space="preserve"> </w:t>
      </w:r>
    </w:p>
    <w:p w:rsidR="00076A4E" w:rsidRDefault="005E41DF">
      <w:pPr>
        <w:spacing w:after="590"/>
        <w:ind w:left="196" w:right="106"/>
      </w:pPr>
      <w:r>
        <w:t>Об</w:t>
      </w:r>
      <w:r>
        <w:t xml:space="preserve">ыгрывание </w:t>
      </w:r>
      <w:r>
        <w:tab/>
        <w:t xml:space="preserve">бытовых </w:t>
      </w:r>
      <w:r>
        <w:tab/>
        <w:t xml:space="preserve">ситуаций </w:t>
      </w:r>
      <w:r>
        <w:tab/>
        <w:t xml:space="preserve">из </w:t>
      </w:r>
      <w:r>
        <w:tab/>
        <w:t xml:space="preserve">детских </w:t>
      </w:r>
      <w:r>
        <w:tab/>
        <w:t xml:space="preserve">литературных произведений. Сочинение и представление этюдов по сказкам. </w:t>
      </w:r>
      <w:r>
        <w:t xml:space="preserve"> </w:t>
      </w:r>
    </w:p>
    <w:p w:rsidR="00076A4E" w:rsidRDefault="005E41DF">
      <w:pPr>
        <w:spacing w:after="80"/>
        <w:ind w:left="581" w:right="106"/>
      </w:pPr>
      <w:r>
        <w:rPr>
          <w:b/>
        </w:rPr>
        <w:t xml:space="preserve">8. </w:t>
      </w:r>
      <w:r>
        <w:t>РИТМОПЛАСТИКА</w:t>
      </w:r>
      <w:r>
        <w:rPr>
          <w:b/>
        </w:rPr>
        <w:t xml:space="preserve"> </w:t>
      </w:r>
      <w:r>
        <w:t xml:space="preserve"> </w:t>
      </w:r>
    </w:p>
    <w:p w:rsidR="00076A4E" w:rsidRDefault="005E41DF">
      <w:pPr>
        <w:spacing w:after="301"/>
        <w:ind w:right="106"/>
      </w:pPr>
      <w:r>
        <w:rPr>
          <w:color w:val="58595A"/>
        </w:rPr>
        <w:t>Теоретическая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 xml:space="preserve">. </w:t>
      </w:r>
      <w:r>
        <w:t>Мышечная свобода. Гимнастика на снятие зажимов рук, ног и шейного отдела. Тренировка суставно-мышеч</w:t>
      </w:r>
      <w:r>
        <w:t xml:space="preserve">ного аппарата. Универсальная разминка. Жесты. Пластика. Тело человека: его физические качества, двигательные возможности, проблемы и ограничения. Правильно поставленный корпус – основа всякого движения. </w:t>
      </w:r>
      <w:r>
        <w:t xml:space="preserve"> </w:t>
      </w:r>
    </w:p>
    <w:p w:rsidR="00076A4E" w:rsidRDefault="005E41DF">
      <w:pPr>
        <w:spacing w:after="184"/>
        <w:ind w:left="591" w:right="106"/>
      </w:pPr>
      <w:r>
        <w:t>Понятия:</w:t>
      </w:r>
      <w:r>
        <w:t xml:space="preserve"> </w:t>
      </w:r>
    </w:p>
    <w:p w:rsidR="00076A4E" w:rsidRDefault="005E41DF">
      <w:pPr>
        <w:numPr>
          <w:ilvl w:val="0"/>
          <w:numId w:val="6"/>
        </w:numPr>
        <w:spacing w:after="0"/>
        <w:ind w:right="106" w:hanging="360"/>
      </w:pPr>
      <w:r>
        <w:t>точки зала (сцены);</w:t>
      </w:r>
      <w:r>
        <w:t xml:space="preserve"> </w:t>
      </w:r>
    </w:p>
    <w:p w:rsidR="00076A4E" w:rsidRDefault="005E41DF">
      <w:pPr>
        <w:numPr>
          <w:ilvl w:val="0"/>
          <w:numId w:val="6"/>
        </w:numPr>
        <w:spacing w:after="0"/>
        <w:ind w:right="106" w:hanging="360"/>
      </w:pPr>
      <w:r>
        <w:t xml:space="preserve">круг, колонна, линия (шеренга); </w:t>
      </w:r>
      <w:r>
        <w:rPr>
          <w:color w:val="231F20"/>
        </w:rPr>
        <w:t xml:space="preserve"> </w:t>
      </w:r>
    </w:p>
    <w:p w:rsidR="00076A4E" w:rsidRDefault="005E41DF">
      <w:pPr>
        <w:numPr>
          <w:ilvl w:val="0"/>
          <w:numId w:val="6"/>
        </w:numPr>
        <w:spacing w:after="0"/>
        <w:ind w:right="106" w:hanging="360"/>
      </w:pPr>
      <w:r>
        <w:t xml:space="preserve">темпы: быстро, медленно, умеренно. </w:t>
      </w:r>
      <w:r>
        <w:t xml:space="preserve"> </w:t>
      </w:r>
    </w:p>
    <w:p w:rsidR="00076A4E" w:rsidRDefault="005E41DF">
      <w:pPr>
        <w:spacing w:after="0" w:line="259" w:lineRule="auto"/>
        <w:ind w:left="1076" w:right="0" w:firstLine="0"/>
        <w:jc w:val="left"/>
      </w:pPr>
      <w:r>
        <w:lastRenderedPageBreak/>
        <w:t xml:space="preserve"> </w:t>
      </w:r>
    </w:p>
    <w:p w:rsidR="00076A4E" w:rsidRDefault="005E41DF">
      <w:pPr>
        <w:ind w:right="106"/>
      </w:pPr>
      <w:r>
        <w:t>Музыка и пластический образ (влияние музыки на возникновение пластических образов, попытки создания образа, внутреннее созерцание образа в движении под музыку).</w:t>
      </w:r>
      <w:r>
        <w:t xml:space="preserve"> </w:t>
      </w:r>
    </w:p>
    <w:p w:rsidR="00076A4E" w:rsidRDefault="005E41DF">
      <w:pPr>
        <w:ind w:right="106"/>
      </w:pPr>
      <w:r>
        <w:t>Привить уважение к св</w:t>
      </w:r>
      <w:r>
        <w:t xml:space="preserve">оему телу, научиться им владеть и держать в тонусе. Техника безопасности. </w:t>
      </w:r>
      <w:r>
        <w:t xml:space="preserve"> </w:t>
      </w:r>
    </w:p>
    <w:p w:rsidR="00076A4E" w:rsidRDefault="005E41DF">
      <w:pPr>
        <w:spacing w:after="149" w:line="265" w:lineRule="auto"/>
        <w:ind w:right="0"/>
        <w:jc w:val="left"/>
      </w:pPr>
      <w:r>
        <w:rPr>
          <w:color w:val="58595A"/>
        </w:rPr>
        <w:t>Практическая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>.</w:t>
      </w:r>
      <w:r>
        <w:t xml:space="preserve"> Выполнение упражнений на развитие двигательных способностей </w:t>
      </w:r>
      <w:r>
        <w:tab/>
        <w:t xml:space="preserve">(ловкости, </w:t>
      </w:r>
      <w:r>
        <w:tab/>
        <w:t xml:space="preserve">гибкости, </w:t>
      </w:r>
      <w:r>
        <w:tab/>
        <w:t xml:space="preserve">подвижности, </w:t>
      </w:r>
      <w:r>
        <w:tab/>
        <w:t xml:space="preserve">выносливости), </w:t>
      </w:r>
      <w:r>
        <w:tab/>
        <w:t xml:space="preserve">на освобождение мышц, равновесие, координацию </w:t>
      </w:r>
      <w:r>
        <w:t xml:space="preserve">в пространстве. </w:t>
      </w:r>
      <w:r>
        <w:t xml:space="preserve"> </w:t>
      </w:r>
    </w:p>
    <w:p w:rsidR="00076A4E" w:rsidRDefault="005E41DF">
      <w:pPr>
        <w:ind w:right="106"/>
      </w:pPr>
      <w:r>
        <w:t>Упражнения с приседаниями, игра с мячом, бег, ритмические игры. Например, удар теннисного мяча в пол или бросок в руки другого ребенка, бег по залу в сочетании с активными выдохами на «пф», счет с приседаниями (присел – встал – сказал РАЗ</w:t>
      </w:r>
      <w:r>
        <w:t xml:space="preserve">, присел – встал – сказал ДВА и т.д.). </w:t>
      </w:r>
      <w:r>
        <w:t xml:space="preserve"> </w:t>
      </w:r>
    </w:p>
    <w:p w:rsidR="00076A4E" w:rsidRDefault="005E41DF">
      <w:pPr>
        <w:ind w:right="106"/>
      </w:pPr>
      <w:r>
        <w:t>Произношение текста в движении. Правильная техника дыхания. Пластическая импровизация на музыку разного характера.</w:t>
      </w:r>
      <w:r>
        <w:t xml:space="preserve"> </w:t>
      </w:r>
    </w:p>
    <w:p w:rsidR="00076A4E" w:rsidRDefault="005E41DF">
      <w:pPr>
        <w:ind w:right="106"/>
      </w:pPr>
      <w:r>
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</w:t>
      </w:r>
      <w:r>
        <w:t xml:space="preserve"> </w:t>
      </w:r>
    </w:p>
    <w:p w:rsidR="00076A4E" w:rsidRDefault="005E41DF">
      <w:pPr>
        <w:ind w:right="106"/>
      </w:pPr>
      <w:r>
        <w:t>Выполнение основных позиций рук, ног, постановки корпуса. Упражнени</w:t>
      </w:r>
      <w:r>
        <w:t xml:space="preserve">я на развитие пластичности и выразительности рук: «Волна», «Деревья», «Подводные растения», «Плавники». Работа над жестами (уместность, выразительность). Участие в играх на жестикуляцию (плач, прощание, встреча). </w:t>
      </w:r>
      <w:r>
        <w:t xml:space="preserve"> </w:t>
      </w:r>
    </w:p>
    <w:p w:rsidR="00076A4E" w:rsidRDefault="005E41DF">
      <w:pPr>
        <w:ind w:right="106"/>
      </w:pPr>
      <w:r>
        <w:t>Упражнения на развитие умения двигаться в</w:t>
      </w:r>
      <w:r>
        <w:t xml:space="preserve"> соответствии с заданным музыкой темпо-ритмом: «Ускоряй-замедляй», «Шагаем под музыку, как великаны, как гномы, как лиса, как заяц, как медведь». </w:t>
      </w:r>
      <w:r>
        <w:t xml:space="preserve"> </w:t>
      </w:r>
    </w:p>
    <w:p w:rsidR="00076A4E" w:rsidRDefault="005E41DF">
      <w:pPr>
        <w:ind w:right="106"/>
      </w:pPr>
      <w:r>
        <w:t>Упражнения, которое учит самостоятельно подбирать образные движения, менять их с изменением характера музыки</w:t>
      </w:r>
      <w:r>
        <w:t xml:space="preserve">: «Мотылёк», «Лебедь», «Парус», «Снежинки», «Огонь» и т.п. Слушание музыки и выполнение движений (бег – кони, прыжки – воробей, заяц, наклоны – ветер дует и т.д.) в темпе музыкального произведения.  </w:t>
      </w:r>
      <w:r>
        <w:t xml:space="preserve"> </w:t>
      </w:r>
    </w:p>
    <w:p w:rsidR="00076A4E" w:rsidRDefault="005E41DF">
      <w:pPr>
        <w:ind w:left="591" w:right="106"/>
      </w:pPr>
      <w:r>
        <w:t>Перестроение в указанные фигуры, в том числе и геометри</w:t>
      </w:r>
      <w:r>
        <w:t xml:space="preserve">ческие. </w:t>
      </w:r>
      <w:r>
        <w:t xml:space="preserve"> </w:t>
      </w:r>
    </w:p>
    <w:p w:rsidR="00076A4E" w:rsidRDefault="005E41DF">
      <w:pPr>
        <w:spacing w:after="591"/>
        <w:ind w:right="106"/>
      </w:pPr>
      <w:r>
        <w:t>Варианты упражнений и рекомендации по коррекции смотрите в методическом пособиипрактикуме «Ритмика и сценические движения», изданном Центром науки и методологии Театрального института им. Бориса Щукина.</w:t>
      </w:r>
      <w:r>
        <w:t xml:space="preserve"> </w:t>
      </w:r>
    </w:p>
    <w:p w:rsidR="00076A4E" w:rsidRDefault="005E41DF">
      <w:pPr>
        <w:spacing w:after="85"/>
        <w:ind w:left="0" w:right="106" w:firstLine="566"/>
      </w:pPr>
      <w:r>
        <w:rPr>
          <w:b/>
        </w:rPr>
        <w:lastRenderedPageBreak/>
        <w:t xml:space="preserve">9. </w:t>
      </w:r>
      <w:r>
        <w:t>РАБОТА</w:t>
      </w:r>
      <w:r>
        <w:rPr>
          <w:b/>
        </w:rPr>
        <w:t xml:space="preserve"> </w:t>
      </w:r>
      <w:r>
        <w:t>НАД</w:t>
      </w:r>
      <w:r>
        <w:rPr>
          <w:b/>
        </w:rPr>
        <w:t xml:space="preserve"> </w:t>
      </w:r>
      <w:r>
        <w:t>ПОСТАНОВКОЙ</w:t>
      </w:r>
      <w:r>
        <w:rPr>
          <w:b/>
        </w:rPr>
        <w:t xml:space="preserve"> (</w:t>
      </w:r>
      <w:r>
        <w:t>ИНСЦЕНИРОВКОЙ</w:t>
      </w:r>
      <w:r>
        <w:rPr>
          <w:b/>
        </w:rPr>
        <w:t xml:space="preserve">, </w:t>
      </w:r>
      <w:r>
        <w:rPr>
          <w:b/>
        </w:rPr>
        <w:t xml:space="preserve">         </w:t>
      </w:r>
      <w:r>
        <w:t>МИНИАТЮРАМИ</w:t>
      </w:r>
      <w:r>
        <w:rPr>
          <w:b/>
        </w:rPr>
        <w:t xml:space="preserve">, </w:t>
      </w:r>
      <w:r>
        <w:t>МИНИСПЕКТАКЛЯМИ</w:t>
      </w:r>
      <w:r>
        <w:rPr>
          <w:b/>
        </w:rPr>
        <w:t>)</w:t>
      </w:r>
      <w:r>
        <w:t xml:space="preserve"> </w:t>
      </w:r>
    </w:p>
    <w:p w:rsidR="00076A4E" w:rsidRDefault="005E41DF">
      <w:pPr>
        <w:spacing w:after="0"/>
        <w:ind w:left="0" w:right="106" w:firstLine="566"/>
      </w:pPr>
      <w:r>
        <w:rPr>
          <w:color w:val="58595A"/>
        </w:rPr>
        <w:t>Теоретическая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 xml:space="preserve">. </w:t>
      </w:r>
      <w:r>
        <w:t>Выбор произведения. Чтение литературного произведение. Определение главной темы рассказа и идеи автора. Осмысление сюжета, выделение основных событий. Разбор. Определение жанра будущей театрально</w:t>
      </w:r>
      <w:r>
        <w:t xml:space="preserve">й постановки. Читка по ролям. </w:t>
      </w:r>
      <w:r>
        <w:t xml:space="preserve"> </w:t>
      </w:r>
    </w:p>
    <w:p w:rsidR="00076A4E" w:rsidRDefault="005E41DF">
      <w:pPr>
        <w:ind w:right="106"/>
      </w:pPr>
      <w:r>
        <w:rPr>
          <w:color w:val="58595A"/>
        </w:rPr>
        <w:t>Практическая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>.</w:t>
      </w:r>
      <w:r>
        <w:rPr>
          <w:b/>
        </w:rPr>
        <w:t xml:space="preserve"> </w:t>
      </w:r>
      <w:r>
        <w:t>Распределение ролей. Разучивание текстов. Выразительное чтение по ролям, расстановка ударений в тексте. Упражнения на коллективную согласованность действий, отработка логического соединения текста и движе</w:t>
      </w:r>
      <w:r>
        <w:t xml:space="preserve">ния. </w:t>
      </w:r>
      <w:r>
        <w:t xml:space="preserve"> </w:t>
      </w:r>
    </w:p>
    <w:p w:rsidR="00076A4E" w:rsidRDefault="005E41DF">
      <w:pPr>
        <w:ind w:right="106"/>
      </w:pPr>
      <w:r>
        <w:t>Этюдные репетиции на площадке. Разбор мизансцен. Отработка монологов. Пластический рисунок роли. Темпо-ритм.</w:t>
      </w:r>
      <w:r>
        <w:t xml:space="preserve"> </w:t>
      </w:r>
    </w:p>
    <w:p w:rsidR="00076A4E" w:rsidRDefault="005E41DF">
      <w:pPr>
        <w:spacing w:after="597"/>
        <w:ind w:right="106"/>
      </w:pPr>
      <w:r>
        <w:t>Репетиции отдельных картин в разных составах. Создание элементов декораций, подбор реквизита и элементов костюма. Подбор музыки для музыкального оформления постановки. Сводная репетиция. Генеральная репетиция.</w:t>
      </w:r>
      <w:r>
        <w:t xml:space="preserve"> </w:t>
      </w:r>
    </w:p>
    <w:p w:rsidR="00076A4E" w:rsidRDefault="005E41DF">
      <w:pPr>
        <w:spacing w:after="75"/>
        <w:ind w:left="581" w:right="106"/>
      </w:pPr>
      <w:r>
        <w:rPr>
          <w:b/>
        </w:rPr>
        <w:t xml:space="preserve">10. </w:t>
      </w:r>
      <w:r>
        <w:t>ИТОГОВОЕ</w:t>
      </w:r>
      <w:r>
        <w:rPr>
          <w:b/>
        </w:rPr>
        <w:t xml:space="preserve"> </w:t>
      </w:r>
      <w:r>
        <w:t>ЗАНЯТИЕ</w:t>
      </w:r>
      <w:r>
        <w:rPr>
          <w:b/>
        </w:rPr>
        <w:t xml:space="preserve"> (</w:t>
      </w:r>
      <w:r>
        <w:t>ИТОГОВАЯ</w:t>
      </w:r>
      <w:r>
        <w:rPr>
          <w:b/>
        </w:rPr>
        <w:t xml:space="preserve"> </w:t>
      </w:r>
      <w:r>
        <w:t>АТТЕСТАЦИЯ</w:t>
      </w:r>
      <w:r>
        <w:rPr>
          <w:b/>
        </w:rPr>
        <w:t xml:space="preserve">) </w:t>
      </w:r>
      <w:r>
        <w:t xml:space="preserve"> </w:t>
      </w:r>
    </w:p>
    <w:p w:rsidR="00076A4E" w:rsidRDefault="005E41DF">
      <w:pPr>
        <w:ind w:right="106"/>
      </w:pPr>
      <w:r>
        <w:rPr>
          <w:color w:val="58595A"/>
        </w:rPr>
        <w:t>Практическая</w:t>
      </w:r>
      <w:r>
        <w:rPr>
          <w:b/>
          <w:color w:val="58595A"/>
        </w:rPr>
        <w:t xml:space="preserve"> </w:t>
      </w:r>
      <w:r>
        <w:rPr>
          <w:color w:val="58595A"/>
        </w:rPr>
        <w:t>часть</w:t>
      </w:r>
      <w:r>
        <w:rPr>
          <w:b/>
          <w:color w:val="58595A"/>
        </w:rPr>
        <w:t>.</w:t>
      </w:r>
      <w:r>
        <w:rPr>
          <w:b/>
        </w:rPr>
        <w:t xml:space="preserve"> </w:t>
      </w:r>
      <w:r>
        <w:t>Творческий отчёт. Показ спектакля, инсценировок или проведение мероприятия. Обсуждение. Рефлексия.</w:t>
      </w:r>
      <w:r>
        <w:t xml:space="preserve"> </w:t>
      </w:r>
    </w:p>
    <w:p w:rsidR="00076A4E" w:rsidRDefault="005E41DF">
      <w:pPr>
        <w:spacing w:after="0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55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55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55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55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55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60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155" w:line="259" w:lineRule="auto"/>
        <w:ind w:left="15" w:right="0" w:firstLine="0"/>
        <w:jc w:val="left"/>
      </w:pPr>
      <w:r>
        <w:t xml:space="preserve"> </w:t>
      </w:r>
    </w:p>
    <w:p w:rsidR="00076A4E" w:rsidRDefault="005E41DF">
      <w:pPr>
        <w:spacing w:after="200" w:line="259" w:lineRule="auto"/>
        <w:ind w:right="0" w:firstLine="0"/>
        <w:jc w:val="center"/>
      </w:pPr>
      <w:r>
        <w:t xml:space="preserve"> </w:t>
      </w:r>
    </w:p>
    <w:p w:rsidR="0063187B" w:rsidRDefault="0063187B" w:rsidP="0063187B">
      <w:pPr>
        <w:spacing w:after="0" w:line="259" w:lineRule="auto"/>
        <w:ind w:left="0" w:right="4191" w:firstLine="0"/>
      </w:pPr>
      <w:r>
        <w:rPr>
          <w:b/>
          <w:color w:val="231F20"/>
        </w:rPr>
        <w:lastRenderedPageBreak/>
        <w:t>ТЕМАТИЧЕСКОЕ ПЛАНИРОВАНИЕ КУРСА «ШКОЛЬНЫЙ ТЕАТР»</w:t>
      </w:r>
    </w:p>
    <w:p w:rsidR="0063187B" w:rsidRDefault="0063187B" w:rsidP="0063187B">
      <w:pPr>
        <w:spacing w:after="0" w:line="259" w:lineRule="auto"/>
        <w:ind w:left="1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515" w:type="dxa"/>
        <w:tblInd w:w="5" w:type="dxa"/>
        <w:tblCellMar>
          <w:top w:w="63" w:type="dxa"/>
          <w:left w:w="11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601"/>
        <w:gridCol w:w="3382"/>
        <w:gridCol w:w="5532"/>
      </w:tblGrid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Суть занятия 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Водное занятие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Правила поведение на занятиях. Знакомства с коллективом. Поражение в  историю театра. 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«Путешествие в театр»: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знакомство с профессиями (актёр, режиссёр, костюмер, гримёр). </w:t>
            </w:r>
          </w:p>
        </w:tc>
      </w:tr>
      <w:tr w:rsidR="0063187B" w:rsidTr="00F9096F">
        <w:trPr>
          <w:trHeight w:val="61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«Я — актёр»: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знакомство с собой на сцене (игры на раскрепощение).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«Эмоциональный круг»: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узнаём и показываем чувства (радость, грусть, страх, удивление).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«Мой голос и моё тело»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разминка дыхания и артикуляции, первичные упражнения на пластику и координацию;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«Звуки вокруг»: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упражнения на слуховое внимание («Послушаем тишину», «Угадай шум»).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«Превращения»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Игры на воображение («Я — дерево», «Я — камень», «Я — ветер»).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«Скороговорки‑чемпионы»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тренировка дикции и чёткости речи.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«Диалог и монолог»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практикуем разговорную речь через мини‑сценки.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«Пластические этюды»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создаём образы без слов (животное, растение, предмет).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«Театральные загадки»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викторины и игры на знание сказок и пьес.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12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«Сказкотерапия»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разыгрываем народные сказки с новым финалом.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«Радио‑театр»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озвучиваем сказку без визуальных эффектов.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14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«Актёрское мастерство: внимание и воображение»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развивать зрительное и слуховое внимание, фантазию, умение «превращаться»;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15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Кукольный театр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Пальчиковые куклы, перчатки, ширмовые куклы.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Пантомима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появление. Этюды. 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Фольклорный театр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История появление. Народные игры, хороводы, скоморошины.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Рефлексия и анализ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28" w:firstLine="0"/>
              <w:jc w:val="left"/>
            </w:pPr>
            <w:r>
              <w:rPr>
                <w:sz w:val="24"/>
              </w:rPr>
              <w:t xml:space="preserve">«Что получилось сегодня?»: каждый делится одним удачным моментом. </w:t>
            </w:r>
          </w:p>
        </w:tc>
      </w:tr>
      <w:tr w:rsidR="0063187B" w:rsidTr="00F9096F">
        <w:trPr>
          <w:trHeight w:val="3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Театральная викторина: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вопросы о профессиях, жанрах, сказках.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«День театра»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мини‑показы, мастер‑классы, игры.  </w:t>
            </w:r>
          </w:p>
        </w:tc>
      </w:tr>
      <w:tr w:rsidR="0063187B" w:rsidTr="00F9096F">
        <w:trPr>
          <w:trHeight w:val="561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«Звуковая дорожка»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создаём шумовое оформление для сцены (дождь, шаги, ветер).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Театр импровизации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сценки по карточкам с заданиями.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Культура и техника речи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Дыхательная гимнастик упражнение. Артикуляционные упражнение.  </w:t>
            </w:r>
          </w:p>
        </w:tc>
      </w:tr>
      <w:tr w:rsidR="0063187B" w:rsidTr="00F9096F">
        <w:trPr>
          <w:trHeight w:val="61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lastRenderedPageBreak/>
              <w:t xml:space="preserve">24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Ритмопластика и движение»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«Ритмические круги», «Танец эмоций», «Театр теней».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«Выбор материала и распределение ролей»;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читка по ролям, этюды на характер персонажа.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Работа с образом и ролью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«Мой персонаж»: придумываем имя, возраст, характер героя.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Работа с образом и ролью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«Перевоплощение»: играем одного героя в разных ситуациях (дома, в школе, в лесу).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Репетиционный процесс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репетиции по сценам, «прогоны» с элементами оформления. </w:t>
            </w:r>
          </w:p>
        </w:tc>
      </w:tr>
      <w:tr w:rsidR="0063187B" w:rsidTr="00F9096F">
        <w:trPr>
          <w:trHeight w:val="6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Репетиционный процесс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репетиции по сценам, «прогоны» с элементами оформления.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Репетиционный процесс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репетиции по сценам, «прогоны» с элементами оформления. </w:t>
            </w:r>
          </w:p>
        </w:tc>
      </w:tr>
      <w:tr w:rsidR="0063187B" w:rsidTr="00F9096F">
        <w:trPr>
          <w:trHeight w:val="61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31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Репетиционный процесс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репетиции по сценам, «прогоны» с элементами оформления. </w:t>
            </w:r>
          </w:p>
        </w:tc>
      </w:tr>
      <w:tr w:rsidR="0063187B" w:rsidTr="00F9096F">
        <w:trPr>
          <w:trHeight w:val="6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32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Генеральная репетиция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провести полный прогон со светом/музыкой (если есть), подготовить афишу и приглашения; </w:t>
            </w:r>
          </w:p>
        </w:tc>
      </w:tr>
      <w:tr w:rsidR="0063187B" w:rsidTr="00F9096F">
        <w:trPr>
          <w:trHeight w:val="31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33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Премьера спектакля 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показ спектакля родителям/одноклассникам. </w:t>
            </w:r>
          </w:p>
        </w:tc>
      </w:tr>
      <w:tr w:rsidR="0063187B" w:rsidTr="00F9096F">
        <w:trPr>
          <w:trHeight w:val="31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34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«Наш театральный альбом» 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87B" w:rsidRDefault="0063187B" w:rsidP="00F9096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подводим итоги, обсуждаем успехи, рисуем афиши </w:t>
            </w:r>
          </w:p>
        </w:tc>
      </w:tr>
    </w:tbl>
    <w:p w:rsidR="0063187B" w:rsidRDefault="0063187B" w:rsidP="0063187B">
      <w:pPr>
        <w:spacing w:after="159" w:line="260" w:lineRule="auto"/>
        <w:ind w:right="109"/>
        <w:jc w:val="left"/>
      </w:pPr>
      <w:r>
        <w:rPr>
          <w:i/>
        </w:rPr>
        <w:t>Примечание</w:t>
      </w:r>
      <w:r>
        <w:rPr>
          <w:b/>
          <w:i/>
        </w:rPr>
        <w:t xml:space="preserve">: </w:t>
      </w:r>
      <w:r>
        <w:rPr>
          <w:i/>
        </w:rPr>
        <w:t xml:space="preserve">количество часов учебно-тематического плана представлено из </w:t>
      </w:r>
      <w:r>
        <w:rPr>
          <w:i/>
        </w:rPr>
        <w:t xml:space="preserve">расчёта на 1 учебную группу, 2 </w:t>
      </w:r>
      <w:r>
        <w:rPr>
          <w:i/>
        </w:rPr>
        <w:t xml:space="preserve">часа в неделю (2 занятия по  1 часа), 34 учебные недели. Количество часов на театральную деятельность образовательная организация определяет самостоятельно. </w:t>
      </w:r>
      <w:r>
        <w:t xml:space="preserve"> </w:t>
      </w:r>
    </w:p>
    <w:p w:rsidR="0063187B" w:rsidRDefault="0063187B" w:rsidP="0063187B">
      <w:pPr>
        <w:spacing w:after="160" w:line="260" w:lineRule="auto"/>
        <w:ind w:right="109"/>
        <w:jc w:val="left"/>
      </w:pPr>
      <w:r>
        <w:rPr>
          <w:i/>
        </w:rPr>
        <w:t xml:space="preserve">Рабочая программа курса внеурочной деятельности является частью основной образовательной программы образовательной организации, разрабатывается самостоятельно на основе требований к результатам освоения образовательной программы начального общего образования.  </w:t>
      </w:r>
    </w:p>
    <w:p w:rsidR="0063187B" w:rsidRDefault="0063187B">
      <w:pPr>
        <w:pStyle w:val="3"/>
        <w:spacing w:after="155"/>
        <w:ind w:left="772" w:right="824"/>
        <w:jc w:val="center"/>
        <w:rPr>
          <w:b/>
          <w:color w:val="000000"/>
          <w:sz w:val="32"/>
        </w:rPr>
      </w:pPr>
    </w:p>
    <w:p w:rsidR="00076A4E" w:rsidRDefault="005E41DF">
      <w:pPr>
        <w:spacing w:after="0" w:line="259" w:lineRule="auto"/>
        <w:ind w:left="1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76A4E">
      <w:footerReference w:type="even" r:id="rId8"/>
      <w:footerReference w:type="default" r:id="rId9"/>
      <w:footerReference w:type="first" r:id="rId10"/>
      <w:pgSz w:w="11905" w:h="16840"/>
      <w:pgMar w:top="1141" w:right="776" w:bottom="1260" w:left="1686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1DF" w:rsidRDefault="005E41DF">
      <w:pPr>
        <w:spacing w:after="0" w:line="240" w:lineRule="auto"/>
      </w:pPr>
      <w:r>
        <w:separator/>
      </w:r>
    </w:p>
  </w:endnote>
  <w:endnote w:type="continuationSeparator" w:id="0">
    <w:p w:rsidR="005E41DF" w:rsidRDefault="005E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4E" w:rsidRDefault="005E41DF">
    <w:pPr>
      <w:spacing w:after="0" w:line="259" w:lineRule="auto"/>
      <w:ind w:left="0" w:right="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76A4E" w:rsidRDefault="005E41DF">
    <w:pPr>
      <w:spacing w:after="0" w:line="259" w:lineRule="auto"/>
      <w:ind w:left="15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4E" w:rsidRDefault="005E41DF">
    <w:pPr>
      <w:spacing w:after="0" w:line="259" w:lineRule="auto"/>
      <w:ind w:left="0" w:right="6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7F9D" w:rsidRPr="000C7F9D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076A4E" w:rsidRDefault="005E41DF">
    <w:pPr>
      <w:spacing w:after="0" w:line="259" w:lineRule="auto"/>
      <w:ind w:left="15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A4E" w:rsidRDefault="00076A4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1DF" w:rsidRDefault="005E41DF">
      <w:pPr>
        <w:spacing w:after="0" w:line="240" w:lineRule="auto"/>
      </w:pPr>
      <w:r>
        <w:separator/>
      </w:r>
    </w:p>
  </w:footnote>
  <w:footnote w:type="continuationSeparator" w:id="0">
    <w:p w:rsidR="005E41DF" w:rsidRDefault="005E4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3259F"/>
    <w:multiLevelType w:val="hybridMultilevel"/>
    <w:tmpl w:val="DEA28E04"/>
    <w:lvl w:ilvl="0" w:tplc="C3D44B2A">
      <w:start w:val="1"/>
      <w:numFmt w:val="bullet"/>
      <w:lvlText w:val="-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B4A20A">
      <w:start w:val="1"/>
      <w:numFmt w:val="decimal"/>
      <w:lvlText w:val="%2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9AF228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CC2728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56E838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826E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60B2EE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0D6A4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28E64A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70A8C"/>
    <w:multiLevelType w:val="hybridMultilevel"/>
    <w:tmpl w:val="AC26DABC"/>
    <w:lvl w:ilvl="0" w:tplc="EED4F2BE">
      <w:start w:val="1"/>
      <w:numFmt w:val="bullet"/>
      <w:lvlText w:val="•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266A6">
      <w:start w:val="1"/>
      <w:numFmt w:val="bullet"/>
      <w:lvlText w:val="o"/>
      <w:lvlJc w:val="left"/>
      <w:pPr>
        <w:ind w:left="1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C02628">
      <w:start w:val="1"/>
      <w:numFmt w:val="bullet"/>
      <w:lvlText w:val="▪"/>
      <w:lvlJc w:val="left"/>
      <w:pPr>
        <w:ind w:left="2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BAF3C2">
      <w:start w:val="1"/>
      <w:numFmt w:val="bullet"/>
      <w:lvlText w:val="•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8148C">
      <w:start w:val="1"/>
      <w:numFmt w:val="bullet"/>
      <w:lvlText w:val="o"/>
      <w:lvlJc w:val="left"/>
      <w:pPr>
        <w:ind w:left="3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AA52DE">
      <w:start w:val="1"/>
      <w:numFmt w:val="bullet"/>
      <w:lvlText w:val="▪"/>
      <w:lvlJc w:val="left"/>
      <w:pPr>
        <w:ind w:left="4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82A830">
      <w:start w:val="1"/>
      <w:numFmt w:val="bullet"/>
      <w:lvlText w:val="•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287FCA">
      <w:start w:val="1"/>
      <w:numFmt w:val="bullet"/>
      <w:lvlText w:val="o"/>
      <w:lvlJc w:val="left"/>
      <w:pPr>
        <w:ind w:left="6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40E628">
      <w:start w:val="1"/>
      <w:numFmt w:val="bullet"/>
      <w:lvlText w:val="▪"/>
      <w:lvlJc w:val="left"/>
      <w:pPr>
        <w:ind w:left="6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843D4"/>
    <w:multiLevelType w:val="hybridMultilevel"/>
    <w:tmpl w:val="98E04B66"/>
    <w:lvl w:ilvl="0" w:tplc="1346D230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E66BBA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522F9A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9A9742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8FE48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900154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CE0C6E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16EE0A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0A7A9E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791F85"/>
    <w:multiLevelType w:val="hybridMultilevel"/>
    <w:tmpl w:val="E62E23EE"/>
    <w:lvl w:ilvl="0" w:tplc="A51CD3DE">
      <w:start w:val="1"/>
      <w:numFmt w:val="decimal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601BC">
      <w:start w:val="1"/>
      <w:numFmt w:val="lowerLetter"/>
      <w:lvlText w:val="%2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0448A">
      <w:start w:val="1"/>
      <w:numFmt w:val="lowerRoman"/>
      <w:lvlText w:val="%3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EF286">
      <w:start w:val="1"/>
      <w:numFmt w:val="decimal"/>
      <w:lvlText w:val="%4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783550">
      <w:start w:val="1"/>
      <w:numFmt w:val="lowerLetter"/>
      <w:lvlText w:val="%5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A8888C">
      <w:start w:val="1"/>
      <w:numFmt w:val="lowerRoman"/>
      <w:lvlText w:val="%6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94E40E">
      <w:start w:val="1"/>
      <w:numFmt w:val="decimal"/>
      <w:lvlText w:val="%7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8FA8C">
      <w:start w:val="1"/>
      <w:numFmt w:val="lowerLetter"/>
      <w:lvlText w:val="%8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E63DE">
      <w:start w:val="1"/>
      <w:numFmt w:val="lowerRoman"/>
      <w:lvlText w:val="%9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373CDB"/>
    <w:multiLevelType w:val="hybridMultilevel"/>
    <w:tmpl w:val="C79C22EA"/>
    <w:lvl w:ilvl="0" w:tplc="EB3AC0A6">
      <w:start w:val="1"/>
      <w:numFmt w:val="bullet"/>
      <w:lvlText w:val="•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720028">
      <w:start w:val="1"/>
      <w:numFmt w:val="bullet"/>
      <w:lvlText w:val="o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703B2C">
      <w:start w:val="1"/>
      <w:numFmt w:val="bullet"/>
      <w:lvlText w:val="▪"/>
      <w:lvlJc w:val="left"/>
      <w:pPr>
        <w:ind w:left="2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524924">
      <w:start w:val="1"/>
      <w:numFmt w:val="bullet"/>
      <w:lvlText w:val="•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2567E">
      <w:start w:val="1"/>
      <w:numFmt w:val="bullet"/>
      <w:lvlText w:val="o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1840E2">
      <w:start w:val="1"/>
      <w:numFmt w:val="bullet"/>
      <w:lvlText w:val="▪"/>
      <w:lvlJc w:val="left"/>
      <w:pPr>
        <w:ind w:left="46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4C52B6">
      <w:start w:val="1"/>
      <w:numFmt w:val="bullet"/>
      <w:lvlText w:val="•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96BE88">
      <w:start w:val="1"/>
      <w:numFmt w:val="bullet"/>
      <w:lvlText w:val="o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A0DDE8">
      <w:start w:val="1"/>
      <w:numFmt w:val="bullet"/>
      <w:lvlText w:val="▪"/>
      <w:lvlJc w:val="left"/>
      <w:pPr>
        <w:ind w:left="6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B0614"/>
    <w:multiLevelType w:val="hybridMultilevel"/>
    <w:tmpl w:val="BF2EFA0C"/>
    <w:lvl w:ilvl="0" w:tplc="6B0C3D5A">
      <w:start w:val="1"/>
      <w:numFmt w:val="bullet"/>
      <w:lvlText w:val="•"/>
      <w:lvlJc w:val="left"/>
      <w:pPr>
        <w:ind w:left="1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7CEC68">
      <w:start w:val="1"/>
      <w:numFmt w:val="bullet"/>
      <w:lvlText w:val="o"/>
      <w:lvlJc w:val="left"/>
      <w:pPr>
        <w:ind w:left="1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B87AB6">
      <w:start w:val="1"/>
      <w:numFmt w:val="bullet"/>
      <w:lvlText w:val="▪"/>
      <w:lvlJc w:val="left"/>
      <w:pPr>
        <w:ind w:left="2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C25A9E">
      <w:start w:val="1"/>
      <w:numFmt w:val="bullet"/>
      <w:lvlText w:val="•"/>
      <w:lvlJc w:val="left"/>
      <w:pPr>
        <w:ind w:left="3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86BF24">
      <w:start w:val="1"/>
      <w:numFmt w:val="bullet"/>
      <w:lvlText w:val="o"/>
      <w:lvlJc w:val="left"/>
      <w:pPr>
        <w:ind w:left="3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70BFA4">
      <w:start w:val="1"/>
      <w:numFmt w:val="bullet"/>
      <w:lvlText w:val="▪"/>
      <w:lvlJc w:val="left"/>
      <w:pPr>
        <w:ind w:left="4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AEA5A">
      <w:start w:val="1"/>
      <w:numFmt w:val="bullet"/>
      <w:lvlText w:val="•"/>
      <w:lvlJc w:val="left"/>
      <w:pPr>
        <w:ind w:left="53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C48F2">
      <w:start w:val="1"/>
      <w:numFmt w:val="bullet"/>
      <w:lvlText w:val="o"/>
      <w:lvlJc w:val="left"/>
      <w:pPr>
        <w:ind w:left="6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1A8E0E">
      <w:start w:val="1"/>
      <w:numFmt w:val="bullet"/>
      <w:lvlText w:val="▪"/>
      <w:lvlJc w:val="left"/>
      <w:pPr>
        <w:ind w:left="6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E"/>
    <w:rsid w:val="00076A4E"/>
    <w:rsid w:val="000C7F9D"/>
    <w:rsid w:val="005E41DF"/>
    <w:rsid w:val="0063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C8FE"/>
  <w15:docId w15:val="{2366B8A3-E943-43D7-A146-B8FE0BC3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4" w:line="263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hd w:val="clear" w:color="auto" w:fill="657C9C"/>
      <w:spacing w:after="391" w:line="263" w:lineRule="auto"/>
      <w:ind w:left="256" w:hanging="10"/>
      <w:outlineLvl w:val="1"/>
    </w:pPr>
    <w:rPr>
      <w:rFonts w:ascii="Times New Roman" w:eastAsia="Times New Roman" w:hAnsi="Times New Roman" w:cs="Times New Roman"/>
      <w:b/>
      <w:color w:val="FFFFFF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83"/>
      <w:ind w:left="581" w:hanging="10"/>
      <w:outlineLvl w:val="2"/>
    </w:pPr>
    <w:rPr>
      <w:rFonts w:ascii="Times New Roman" w:eastAsia="Times New Roman" w:hAnsi="Times New Roman" w:cs="Times New Roman"/>
      <w:color w:val="231F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231F2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FFFFFF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А. Карпова</cp:lastModifiedBy>
  <cp:revision>2</cp:revision>
  <dcterms:created xsi:type="dcterms:W3CDTF">2025-12-25T06:25:00Z</dcterms:created>
  <dcterms:modified xsi:type="dcterms:W3CDTF">2025-12-25T06:25:00Z</dcterms:modified>
</cp:coreProperties>
</file>