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2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992"/>
        <w:gridCol w:w="861"/>
        <w:gridCol w:w="856"/>
        <w:gridCol w:w="856"/>
      </w:tblGrid>
      <w:tr w:rsidR="00F73E6E" w:rsidTr="004420CA">
        <w:tc>
          <w:tcPr>
            <w:tcW w:w="10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6E" w:rsidRPr="004420CA" w:rsidRDefault="00F73E6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  <w:r w:rsidRPr="00442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 основной общеобразовательной программе</w:t>
            </w:r>
            <w:r w:rsidRPr="00442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среднего общего образования</w:t>
            </w:r>
          </w:p>
        </w:tc>
      </w:tr>
      <w:tr w:rsidR="00F73E6E" w:rsidTr="004420CA">
        <w:trPr>
          <w:trHeight w:val="998"/>
        </w:trPr>
        <w:tc>
          <w:tcPr>
            <w:tcW w:w="10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6E" w:rsidRDefault="00F73E6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 учебного плана среднего общего образования (ФГОС СОО) МБОУ – СОШ № 25 на 2021-2022 учебный год</w:t>
            </w:r>
            <w:r w:rsidR="004420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(УНИВЕРСАЛЬНЫЙ ПРОФИЛЬ)</w:t>
            </w:r>
          </w:p>
        </w:tc>
      </w:tr>
      <w:tr w:rsidR="004420CA" w:rsidTr="004420C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Pr="004420CA" w:rsidRDefault="00525AC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допустимая аудиторная недельная нагрузка ( в академических часах) </w:t>
            </w:r>
            <w:r w:rsidRPr="00A11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6-дневной неделе</w:t>
            </w:r>
            <w:bookmarkStart w:id="0" w:name="_GoBack"/>
            <w:bookmarkEnd w:id="0"/>
          </w:p>
        </w:tc>
      </w:tr>
      <w:tr w:rsidR="004420CA" w:rsidTr="004420CA">
        <w:trPr>
          <w:cantSplit/>
          <w:trHeight w:val="258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20CA" w:rsidRDefault="004420C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Уровень*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20CA" w:rsidRDefault="004420CA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часов за весь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 класс (2021-2022)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 класс (2022-2023)</w:t>
            </w:r>
          </w:p>
        </w:tc>
      </w:tr>
      <w:tr w:rsidR="00F73E6E" w:rsidTr="004420CA">
        <w:tc>
          <w:tcPr>
            <w:tcW w:w="10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E6E" w:rsidRDefault="00F73E6E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4420CA" w:rsidTr="004420CA"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20CA" w:rsidTr="004420CA"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20CA" w:rsidTr="004420CA"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и родная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литература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язык (русский)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CA" w:rsidTr="004420CA"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Родная 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20CA" w:rsidTr="004420CA"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иностранный язык (французский)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20CA" w:rsidTr="004420CA"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20CA" w:rsidTr="004420CA"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и информатика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420CA" w:rsidTr="004420CA"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20CA" w:rsidTr="004420CA"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культура, экология и основы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жизнедеятельности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20CA" w:rsidTr="004420CA">
        <w:tc>
          <w:tcPr>
            <w:tcW w:w="25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безопасности жизнедеятельности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53442D">
        <w:tc>
          <w:tcPr>
            <w:tcW w:w="76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F73E6E" w:rsidTr="004420CA">
        <w:tc>
          <w:tcPr>
            <w:tcW w:w="10228" w:type="dxa"/>
            <w:gridSpan w:val="6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3E6E" w:rsidRDefault="00F73E6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Предметы и курсы по выбору </w:t>
            </w:r>
          </w:p>
        </w:tc>
      </w:tr>
      <w:tr w:rsidR="004420CA" w:rsidTr="004420CA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Избранные вопросы математики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правовой культуры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решения физических задач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0CA" w:rsidTr="004420CA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Химический практикум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комплексному анализу текста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английский и его происхождение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20CA" w:rsidTr="004420CA"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CA" w:rsidRDefault="004420C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4420CA" w:rsidRDefault="004420CA" w:rsidP="004420CA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4420CA" w:rsidRPr="004420CA" w:rsidRDefault="004420CA" w:rsidP="004420CA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4420CA">
        <w:rPr>
          <w:rFonts w:ascii="Times New Roman" w:hAnsi="Times New Roman" w:cs="Times New Roman"/>
          <w:sz w:val="24"/>
          <w:szCs w:val="24"/>
        </w:rPr>
        <w:lastRenderedPageBreak/>
        <w:t>*уровень У- углубленный, Б- базовый, ЭК- элективный курс</w:t>
      </w:r>
    </w:p>
    <w:p w:rsidR="00F202A9" w:rsidRDefault="00F202A9"/>
    <w:sectPr w:rsidR="00F202A9" w:rsidSect="004420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07"/>
    <w:rsid w:val="004420CA"/>
    <w:rsid w:val="00525AC5"/>
    <w:rsid w:val="00DD2C07"/>
    <w:rsid w:val="00F202A9"/>
    <w:rsid w:val="00F7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840E5-FDD6-4ECB-AF0C-1801DBBB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E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Чернышева</dc:creator>
  <cp:keywords/>
  <dc:description/>
  <cp:lastModifiedBy>Ольга Чернышева</cp:lastModifiedBy>
  <cp:revision>5</cp:revision>
  <dcterms:created xsi:type="dcterms:W3CDTF">2021-03-11T12:47:00Z</dcterms:created>
  <dcterms:modified xsi:type="dcterms:W3CDTF">2021-03-12T03:24:00Z</dcterms:modified>
</cp:coreProperties>
</file>