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85" w:rsidRDefault="00E71485" w:rsidP="00E71485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ПРАВИТЕЛЬСТВО СВЕРДЛОВСКОЙ ОБЛАСТИ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ПОСТАНОВЛЕНИЕ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от 1 апреля 2021 года N 182-ПП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 внесении изменений в </w:t>
      </w:r>
      <w:hyperlink r:id="rId5" w:history="1">
        <w:r>
          <w:rPr>
            <w:rStyle w:val="a3"/>
            <w:rFonts w:ascii="Arial" w:hAnsi="Arial" w:cs="Arial"/>
            <w:b/>
            <w:bCs/>
            <w:color w:val="3451A0"/>
          </w:rPr>
          <w:t>Постановление Правительства Свердловской области от 27.12.2013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 </w:t>
      </w:r>
      <w:hyperlink r:id="rId6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, </w:t>
      </w:r>
      <w:hyperlink r:id="rId7" w:history="1">
        <w:r>
          <w:rPr>
            <w:rStyle w:val="a3"/>
            <w:rFonts w:ascii="Arial" w:hAnsi="Arial" w:cs="Arial"/>
            <w:color w:val="3451A0"/>
          </w:rPr>
          <w:t>Законом Свердловской области от 15 июля 2013 года N 78-ОЗ "Об образовании в Свердловской области"</w:t>
        </w:r>
      </w:hyperlink>
      <w:r>
        <w:rPr>
          <w:rFonts w:ascii="Arial" w:hAnsi="Arial" w:cs="Arial"/>
          <w:color w:val="444444"/>
        </w:rPr>
        <w:t>, с целью реализации гражданами гарантированного государством права на получение общедоступного и бесплатного общего образования,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постановляет: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Внести в </w:t>
      </w:r>
      <w:hyperlink r:id="rId8" w:history="1">
        <w:r>
          <w:rPr>
            <w:rStyle w:val="a3"/>
            <w:rFonts w:ascii="Arial" w:hAnsi="Arial" w:cs="Arial"/>
            <w:color w:val="3451A0"/>
          </w:rPr>
          <w:t>Постановление Правительства Свердловской области от 27.12.2013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  <w:r>
        <w:rPr>
          <w:rFonts w:ascii="Arial" w:hAnsi="Arial" w:cs="Arial"/>
          <w:color w:val="444444"/>
        </w:rPr>
        <w:t> ("Областная газета", 2014, 11 января, N 3) (далее - </w:t>
      </w:r>
      <w:hyperlink r:id="rId9" w:history="1">
        <w:r>
          <w:rPr>
            <w:rStyle w:val="a3"/>
            <w:rFonts w:ascii="Arial" w:hAnsi="Arial" w:cs="Arial"/>
            <w:color w:val="3451A0"/>
          </w:rPr>
          <w:t>Постановление Правительства Свердловской области от 27.12.2013 N 1669-ПП</w:t>
        </w:r>
      </w:hyperlink>
      <w:r>
        <w:rPr>
          <w:rFonts w:ascii="Arial" w:hAnsi="Arial" w:cs="Arial"/>
          <w:color w:val="444444"/>
        </w:rPr>
        <w:t>) следующее изменение: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пункт</w:t>
      </w:r>
      <w:proofErr w:type="gramEnd"/>
      <w:r>
        <w:rPr>
          <w:rFonts w:ascii="Arial" w:hAnsi="Arial" w:cs="Arial"/>
          <w:color w:val="444444"/>
        </w:rPr>
        <w:t xml:space="preserve"> 2 изложить в следующей редакции: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"2.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rPr>
          <w:rFonts w:ascii="Arial" w:hAnsi="Arial" w:cs="Arial"/>
          <w:color w:val="444444"/>
        </w:rPr>
        <w:t>Крекова</w:t>
      </w:r>
      <w:proofErr w:type="spellEnd"/>
      <w:r>
        <w:rPr>
          <w:rFonts w:ascii="Arial" w:hAnsi="Arial" w:cs="Arial"/>
          <w:color w:val="444444"/>
        </w:rPr>
        <w:t>.".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Внести в </w:t>
      </w:r>
      <w:hyperlink r:id="rId10" w:anchor="JIRI7G" w:history="1">
        <w:r>
          <w:rPr>
            <w:rStyle w:val="a3"/>
            <w:rFonts w:ascii="Arial" w:hAnsi="Arial" w:cs="Arial"/>
            <w:color w:val="3451A0"/>
          </w:rPr>
          <w:t>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  </w:r>
      </w:hyperlink>
      <w:r>
        <w:rPr>
          <w:rFonts w:ascii="Arial" w:hAnsi="Arial" w:cs="Arial"/>
          <w:color w:val="444444"/>
        </w:rPr>
        <w:t>, утвержденный </w:t>
      </w:r>
      <w:hyperlink r:id="rId11" w:history="1">
        <w:r>
          <w:rPr>
            <w:rStyle w:val="a3"/>
            <w:rFonts w:ascii="Arial" w:hAnsi="Arial" w:cs="Arial"/>
            <w:color w:val="3451A0"/>
          </w:rPr>
          <w:t>Постановлением Правительства Свердловской области от 27.12.2013 N 1669-ПП</w:t>
        </w:r>
      </w:hyperlink>
      <w:r>
        <w:rPr>
          <w:rFonts w:ascii="Arial" w:hAnsi="Arial" w:cs="Arial"/>
          <w:color w:val="444444"/>
        </w:rPr>
        <w:t>, следующие изменения: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1) дополнить пунктом 4-1 следующего содержания: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"4-1. В целях заблаговременного информирования обучающихся, родителей (законных представителей)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образования, расположенного на территории Свердловской области, осуществляющий управление в сфере образования (далее - орган местного самоуправления, осуществляющий управление в сфере образования), где расположена образовательная организация, информацию о перечне функционирующих (планируемых к открытию) классов с углубленным изучением отдельных учебных предметов, классов профильного обучения и намерении осуществлять индивидуальный отбор обучающихся для обучения (с указанием класса (классов) углубленного (профильного) обучения) в следующем учебном году.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Органы местного самоуправления муниципальных образований, расположенных на территории Свердловской области, осуществляющие управление в сфере образования, ежегодно размещают на своих официальных сайтах в информационно-телекоммуникационной сети "Интернет" не позднее 1 февраля перечень образовательных организаций, расположенных на территории муниципального образования, в которых функционируют (открываются) классы с углубленным изучением отдельных учебных предметов, классы профильного обучения, и перечень образовательных организаций, осуществляющих индивидуальный отбор обучающихся для обучения в следующем учебном году.";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пункт 6 после слова "организация" дополнить словами "с учетом положений пунктов 24 и 25 настоящего порядка";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 части первой пункта 12 слова "возможность участия" заменить словом "участие";</w:t>
      </w:r>
      <w:r>
        <w:rPr>
          <w:rFonts w:ascii="Arial" w:hAnsi="Arial" w:cs="Arial"/>
          <w:color w:val="444444"/>
        </w:rPr>
        <w:br/>
      </w:r>
      <w:bookmarkStart w:id="0" w:name="_GoBack"/>
      <w:bookmarkEnd w:id="0"/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 </w:t>
      </w:r>
      <w:hyperlink r:id="rId12" w:anchor="2JQKB6R" w:history="1">
        <w:r>
          <w:rPr>
            <w:rStyle w:val="a3"/>
            <w:rFonts w:ascii="Arial" w:hAnsi="Arial" w:cs="Arial"/>
            <w:color w:val="3451A0"/>
          </w:rPr>
          <w:t>главу 2</w:t>
        </w:r>
      </w:hyperlink>
      <w:r>
        <w:rPr>
          <w:rFonts w:ascii="Arial" w:hAnsi="Arial" w:cs="Arial"/>
          <w:color w:val="444444"/>
        </w:rPr>
        <w:t> дополнить пунктом 32-1 следующего содержания: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"32-1. В случае отсутствия мест в образовательной организации родители (законные представители)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самоуправления, осуществляющий управление в сфере образования.".</w:t>
      </w:r>
      <w:r>
        <w:rPr>
          <w:rFonts w:ascii="Arial" w:hAnsi="Arial" w:cs="Arial"/>
          <w:color w:val="444444"/>
        </w:rPr>
        <w:br/>
      </w: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E71485" w:rsidRDefault="00E71485" w:rsidP="00E7148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Настоящее Постановление опубликовать на "Официальном интернет-портале правовой информации Свердловской области" (www.pravo.gov66.ru).</w:t>
      </w:r>
      <w:r>
        <w:rPr>
          <w:rFonts w:ascii="Arial" w:hAnsi="Arial" w:cs="Arial"/>
          <w:color w:val="444444"/>
        </w:rPr>
        <w:br/>
      </w:r>
    </w:p>
    <w:p w:rsidR="007E6B4C" w:rsidRPr="00E71485" w:rsidRDefault="00E71485" w:rsidP="00E71485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>
        <w:rPr>
          <w:rFonts w:ascii="Arial" w:hAnsi="Arial" w:cs="Arial"/>
          <w:color w:val="444444"/>
        </w:rPr>
        <w:t>Исполняющий обязанности</w:t>
      </w:r>
      <w:r>
        <w:rPr>
          <w:rFonts w:ascii="Arial" w:hAnsi="Arial" w:cs="Arial"/>
          <w:color w:val="444444"/>
        </w:rPr>
        <w:br/>
        <w:t>Губернатора Свердловской области</w:t>
      </w:r>
      <w:r>
        <w:rPr>
          <w:rFonts w:ascii="Arial" w:hAnsi="Arial" w:cs="Arial"/>
          <w:color w:val="444444"/>
        </w:rPr>
        <w:br/>
        <w:t>А.Г.ВЫСОКИНСКИЙ</w:t>
      </w:r>
    </w:p>
    <w:sectPr w:rsidR="007E6B4C" w:rsidRPr="00E7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4D"/>
    <w:rsid w:val="007E6B4C"/>
    <w:rsid w:val="00E0084D"/>
    <w:rsid w:val="00E7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E0B68-B330-4F5B-A24D-B6FB14C0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7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E71485"/>
    <w:rPr>
      <w:color w:val="0000FF"/>
      <w:u w:val="single"/>
    </w:rPr>
  </w:style>
  <w:style w:type="paragraph" w:customStyle="1" w:styleId="formattext">
    <w:name w:val="formattext"/>
    <w:basedOn w:val="a"/>
    <w:rsid w:val="00E7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31350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3128797" TargetMode="External"/><Relationship Id="rId12" Type="http://schemas.openxmlformats.org/officeDocument/2006/relationships/hyperlink" Target="https://docs.cntd.ru/document/4531350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453135059" TargetMode="External"/><Relationship Id="rId5" Type="http://schemas.openxmlformats.org/officeDocument/2006/relationships/hyperlink" Target="https://docs.cntd.ru/document/453135059" TargetMode="External"/><Relationship Id="rId10" Type="http://schemas.openxmlformats.org/officeDocument/2006/relationships/hyperlink" Target="https://docs.cntd.ru/document/453135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31350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8AEE-94F7-47D8-A426-DF01E545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4223</Characters>
  <Application>Microsoft Office Word</Application>
  <DocSecurity>0</DocSecurity>
  <Lines>35</Lines>
  <Paragraphs>9</Paragraphs>
  <ScaleCrop>false</ScaleCrop>
  <Company>МАОУ Гимназия №116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Лариса Ефремовна</dc:creator>
  <cp:keywords/>
  <dc:description/>
  <cp:lastModifiedBy>Жданова Лариса Ефремовна</cp:lastModifiedBy>
  <cp:revision>3</cp:revision>
  <dcterms:created xsi:type="dcterms:W3CDTF">2023-02-06T04:40:00Z</dcterms:created>
  <dcterms:modified xsi:type="dcterms:W3CDTF">2023-02-06T04:41:00Z</dcterms:modified>
</cp:coreProperties>
</file>